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02" w:rsidRPr="006D36FB" w:rsidRDefault="00030302" w:rsidP="00030302">
      <w:pPr>
        <w:pBdr>
          <w:top w:val="single" w:sz="4" w:space="1" w:color="auto"/>
          <w:left w:val="single" w:sz="4" w:space="4" w:color="auto"/>
          <w:bottom w:val="single" w:sz="4" w:space="1" w:color="auto"/>
          <w:right w:val="single" w:sz="4" w:space="4" w:color="auto"/>
        </w:pBdr>
        <w:jc w:val="center"/>
        <w:rPr>
          <w:rFonts w:asciiTheme="minorHAnsi" w:hAnsiTheme="minorHAnsi" w:cs="Comic Sans MS"/>
          <w:b/>
          <w:bCs/>
          <w:sz w:val="28"/>
          <w:szCs w:val="28"/>
        </w:rPr>
      </w:pPr>
      <w:r w:rsidRPr="006D36FB">
        <w:rPr>
          <w:rFonts w:asciiTheme="minorHAnsi" w:hAnsiTheme="minorHAnsi" w:cs="Comic Sans MS"/>
          <w:b/>
          <w:bCs/>
          <w:sz w:val="28"/>
          <w:szCs w:val="28"/>
        </w:rPr>
        <w:t>Règlement intérieur des écoles publiques du R.P.I Salignac-</w:t>
      </w:r>
      <w:proofErr w:type="spellStart"/>
      <w:r w:rsidRPr="006D36FB">
        <w:rPr>
          <w:rFonts w:asciiTheme="minorHAnsi" w:hAnsiTheme="minorHAnsi" w:cs="Comic Sans MS"/>
          <w:b/>
          <w:bCs/>
          <w:sz w:val="28"/>
          <w:szCs w:val="28"/>
        </w:rPr>
        <w:t>Borrèze</w:t>
      </w:r>
      <w:proofErr w:type="spellEnd"/>
    </w:p>
    <w:p w:rsidR="00030302" w:rsidRPr="006D36FB" w:rsidRDefault="00030302" w:rsidP="00030302">
      <w:pPr>
        <w:rPr>
          <w:rFonts w:asciiTheme="minorHAnsi" w:hAnsiTheme="minorHAnsi" w:cs="Comic Sans MS"/>
          <w:b/>
          <w:bCs/>
          <w:sz w:val="16"/>
          <w:szCs w:val="16"/>
        </w:rPr>
      </w:pPr>
    </w:p>
    <w:p w:rsidR="00030302" w:rsidRPr="006D36FB" w:rsidRDefault="00030302" w:rsidP="00030302">
      <w:pPr>
        <w:rPr>
          <w:rFonts w:asciiTheme="minorHAnsi" w:hAnsiTheme="minorHAnsi" w:cs="Comic Sans MS"/>
          <w:b/>
          <w:bC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Horaires de l’école.</w:t>
      </w:r>
    </w:p>
    <w:p w:rsidR="00030302" w:rsidRPr="00F91221" w:rsidRDefault="00030302" w:rsidP="00F91221">
      <w:pPr>
        <w:rPr>
          <w:rFonts w:asciiTheme="minorHAnsi" w:hAnsiTheme="minorHAnsi" w:cs="Comic Sans MS"/>
          <w:sz w:val="22"/>
          <w:szCs w:val="22"/>
        </w:rPr>
      </w:pPr>
      <w:r w:rsidRPr="006D36FB">
        <w:rPr>
          <w:rFonts w:asciiTheme="minorHAnsi" w:hAnsiTheme="minorHAnsi" w:cs="Comic Sans MS"/>
          <w:sz w:val="22"/>
          <w:szCs w:val="22"/>
        </w:rPr>
        <w:t>Le RPI fonctionne en semaines de 4</w:t>
      </w:r>
      <w:r w:rsidR="00BE7772">
        <w:rPr>
          <w:rFonts w:asciiTheme="minorHAnsi" w:hAnsiTheme="minorHAnsi" w:cs="Comic Sans MS"/>
          <w:sz w:val="22"/>
          <w:szCs w:val="22"/>
        </w:rPr>
        <w:t xml:space="preserve"> </w:t>
      </w:r>
      <w:r w:rsidRPr="006D36FB">
        <w:rPr>
          <w:rFonts w:asciiTheme="minorHAnsi" w:hAnsiTheme="minorHAnsi" w:cs="Comic Sans MS"/>
          <w:sz w:val="22"/>
          <w:szCs w:val="22"/>
        </w:rPr>
        <w:t xml:space="preserve">jours. Les heures d’entrées et de sorties sont les suivantes:                 </w:t>
      </w:r>
    </w:p>
    <w:tbl>
      <w:tblPr>
        <w:tblStyle w:val="Grilledutableau"/>
        <w:tblW w:w="5000" w:type="pct"/>
        <w:tblLook w:val="04A0" w:firstRow="1" w:lastRow="0" w:firstColumn="1" w:lastColumn="0" w:noHBand="0" w:noVBand="1"/>
      </w:tblPr>
      <w:tblGrid>
        <w:gridCol w:w="3521"/>
        <w:gridCol w:w="3589"/>
        <w:gridCol w:w="3572"/>
      </w:tblGrid>
      <w:tr w:rsidR="00030302" w:rsidRPr="006D36FB" w:rsidTr="00E53312">
        <w:tc>
          <w:tcPr>
            <w:tcW w:w="3328" w:type="pct"/>
            <w:gridSpan w:val="2"/>
            <w:shd w:val="clear" w:color="auto" w:fill="BFBFBF" w:themeFill="background1" w:themeFillShade="BF"/>
          </w:tcPr>
          <w:p w:rsidR="00030302" w:rsidRPr="006D36FB" w:rsidRDefault="00030302" w:rsidP="00E53312">
            <w:pPr>
              <w:jc w:val="center"/>
              <w:rPr>
                <w:rFonts w:asciiTheme="minorHAnsi" w:hAnsiTheme="minorHAnsi" w:cs="Comic Sans MS"/>
                <w:b/>
                <w:sz w:val="22"/>
                <w:szCs w:val="22"/>
              </w:rPr>
            </w:pPr>
            <w:r w:rsidRPr="006D36FB">
              <w:rPr>
                <w:rFonts w:asciiTheme="minorHAnsi" w:hAnsiTheme="minorHAnsi" w:cs="Comic Sans MS"/>
                <w:b/>
                <w:sz w:val="22"/>
                <w:szCs w:val="22"/>
              </w:rPr>
              <w:t>SALIGNAC</w:t>
            </w:r>
          </w:p>
        </w:tc>
        <w:tc>
          <w:tcPr>
            <w:tcW w:w="1672" w:type="pct"/>
            <w:vMerge w:val="restart"/>
            <w:shd w:val="clear" w:color="auto" w:fill="D9D9D9" w:themeFill="background1" w:themeFillShade="D9"/>
            <w:vAlign w:val="center"/>
          </w:tcPr>
          <w:p w:rsidR="00030302" w:rsidRPr="006D36FB" w:rsidRDefault="00030302" w:rsidP="00E53312">
            <w:pPr>
              <w:jc w:val="center"/>
              <w:rPr>
                <w:rFonts w:asciiTheme="minorHAnsi" w:hAnsiTheme="minorHAnsi" w:cs="Comic Sans MS"/>
                <w:b/>
                <w:sz w:val="22"/>
                <w:szCs w:val="22"/>
              </w:rPr>
            </w:pPr>
            <w:r w:rsidRPr="006D36FB">
              <w:rPr>
                <w:rFonts w:asciiTheme="minorHAnsi" w:hAnsiTheme="minorHAnsi" w:cs="Comic Sans MS"/>
                <w:b/>
                <w:sz w:val="22"/>
                <w:szCs w:val="22"/>
              </w:rPr>
              <w:t>BORREZE</w:t>
            </w:r>
          </w:p>
        </w:tc>
      </w:tr>
      <w:tr w:rsidR="00030302" w:rsidRPr="006D36FB" w:rsidTr="00E53312">
        <w:tc>
          <w:tcPr>
            <w:tcW w:w="1648" w:type="pct"/>
            <w:shd w:val="clear" w:color="auto" w:fill="FFFFFF" w:themeFill="background1"/>
          </w:tcPr>
          <w:p w:rsidR="00030302" w:rsidRPr="006D36FB" w:rsidRDefault="00030302" w:rsidP="00925AD9">
            <w:pPr>
              <w:jc w:val="center"/>
              <w:rPr>
                <w:rFonts w:asciiTheme="minorHAnsi" w:hAnsiTheme="minorHAnsi" w:cs="Comic Sans MS"/>
                <w:b/>
                <w:i/>
                <w:sz w:val="22"/>
                <w:szCs w:val="22"/>
              </w:rPr>
            </w:pPr>
            <w:r w:rsidRPr="006D36FB">
              <w:rPr>
                <w:rFonts w:asciiTheme="minorHAnsi" w:hAnsiTheme="minorHAnsi" w:cs="Comic Sans MS"/>
                <w:b/>
                <w:i/>
                <w:sz w:val="22"/>
                <w:szCs w:val="22"/>
              </w:rPr>
              <w:t>Maternelles</w:t>
            </w:r>
            <w:r w:rsidR="00925AD9">
              <w:rPr>
                <w:rFonts w:asciiTheme="minorHAnsi" w:hAnsiTheme="minorHAnsi" w:cs="Comic Sans MS"/>
                <w:b/>
                <w:i/>
                <w:sz w:val="22"/>
                <w:szCs w:val="22"/>
              </w:rPr>
              <w:t xml:space="preserve"> et cycle 2</w:t>
            </w:r>
          </w:p>
        </w:tc>
        <w:tc>
          <w:tcPr>
            <w:tcW w:w="1680" w:type="pct"/>
            <w:shd w:val="clear" w:color="auto" w:fill="FFFFFF" w:themeFill="background1"/>
          </w:tcPr>
          <w:p w:rsidR="00030302" w:rsidRPr="006D36FB" w:rsidRDefault="00925AD9" w:rsidP="00E53312">
            <w:pPr>
              <w:jc w:val="center"/>
              <w:rPr>
                <w:rFonts w:asciiTheme="minorHAnsi" w:hAnsiTheme="minorHAnsi" w:cs="Comic Sans MS"/>
                <w:b/>
                <w:i/>
                <w:sz w:val="22"/>
                <w:szCs w:val="22"/>
              </w:rPr>
            </w:pPr>
            <w:r>
              <w:rPr>
                <w:rFonts w:asciiTheme="minorHAnsi" w:hAnsiTheme="minorHAnsi" w:cs="Comic Sans MS"/>
                <w:b/>
                <w:i/>
                <w:sz w:val="22"/>
                <w:szCs w:val="22"/>
              </w:rPr>
              <w:t>Cycle 3</w:t>
            </w:r>
          </w:p>
        </w:tc>
        <w:tc>
          <w:tcPr>
            <w:tcW w:w="1672" w:type="pct"/>
            <w:vMerge/>
            <w:shd w:val="clear" w:color="auto" w:fill="D9D9D9" w:themeFill="background1" w:themeFillShade="D9"/>
          </w:tcPr>
          <w:p w:rsidR="00030302" w:rsidRPr="006D36FB" w:rsidRDefault="00030302" w:rsidP="00E53312">
            <w:pPr>
              <w:jc w:val="center"/>
              <w:rPr>
                <w:rFonts w:asciiTheme="minorHAnsi" w:hAnsiTheme="minorHAnsi" w:cs="Comic Sans MS"/>
                <w:b/>
                <w:sz w:val="22"/>
                <w:szCs w:val="22"/>
              </w:rPr>
            </w:pPr>
          </w:p>
        </w:tc>
      </w:tr>
      <w:tr w:rsidR="00030302" w:rsidRPr="006D36FB" w:rsidTr="00E53312">
        <w:tc>
          <w:tcPr>
            <w:tcW w:w="1648" w:type="pct"/>
          </w:tcPr>
          <w:p w:rsidR="00030302" w:rsidRPr="006D36FB" w:rsidRDefault="00030302" w:rsidP="00E53312">
            <w:pPr>
              <w:spacing w:line="360" w:lineRule="auto"/>
              <w:rPr>
                <w:rFonts w:asciiTheme="minorHAnsi" w:hAnsiTheme="minorHAnsi" w:cs="Comic Sans MS"/>
                <w:sz w:val="22"/>
                <w:szCs w:val="22"/>
              </w:rPr>
            </w:pPr>
            <w:r w:rsidRPr="006D36FB">
              <w:rPr>
                <w:rFonts w:asciiTheme="minorHAnsi" w:hAnsiTheme="minorHAnsi" w:cs="Comic Sans MS"/>
                <w:sz w:val="22"/>
                <w:szCs w:val="22"/>
              </w:rPr>
              <w:t>matin:          8h45 à 11h45.</w:t>
            </w:r>
          </w:p>
        </w:tc>
        <w:tc>
          <w:tcPr>
            <w:tcW w:w="1680" w:type="pct"/>
          </w:tcPr>
          <w:p w:rsidR="00030302" w:rsidRPr="006D36FB" w:rsidRDefault="00030302" w:rsidP="00E53312">
            <w:pPr>
              <w:spacing w:line="360" w:lineRule="auto"/>
              <w:rPr>
                <w:rFonts w:asciiTheme="minorHAnsi" w:hAnsiTheme="minorHAnsi" w:cs="Comic Sans MS"/>
                <w:sz w:val="22"/>
                <w:szCs w:val="22"/>
              </w:rPr>
            </w:pPr>
            <w:r w:rsidRPr="006D36FB">
              <w:rPr>
                <w:rFonts w:asciiTheme="minorHAnsi" w:hAnsiTheme="minorHAnsi" w:cs="Comic Sans MS"/>
                <w:sz w:val="22"/>
                <w:szCs w:val="22"/>
              </w:rPr>
              <w:t>matin:          8h45 à 12h15</w:t>
            </w:r>
          </w:p>
        </w:tc>
        <w:tc>
          <w:tcPr>
            <w:tcW w:w="1672" w:type="pct"/>
          </w:tcPr>
          <w:p w:rsidR="00030302" w:rsidRPr="006D36FB" w:rsidRDefault="00030302" w:rsidP="00E53312">
            <w:pPr>
              <w:spacing w:line="360" w:lineRule="auto"/>
              <w:rPr>
                <w:rFonts w:asciiTheme="minorHAnsi" w:hAnsiTheme="minorHAnsi" w:cs="Comic Sans MS"/>
                <w:sz w:val="22"/>
                <w:szCs w:val="22"/>
              </w:rPr>
            </w:pPr>
            <w:r w:rsidRPr="006D36FB">
              <w:rPr>
                <w:rFonts w:asciiTheme="minorHAnsi" w:hAnsiTheme="minorHAnsi" w:cs="Comic Sans MS"/>
                <w:sz w:val="22"/>
                <w:szCs w:val="22"/>
              </w:rPr>
              <w:t>matin:          8h45 à 12h00</w:t>
            </w:r>
          </w:p>
        </w:tc>
      </w:tr>
      <w:tr w:rsidR="00030302" w:rsidRPr="006D36FB" w:rsidTr="00E53312">
        <w:tc>
          <w:tcPr>
            <w:tcW w:w="1648" w:type="pct"/>
          </w:tcPr>
          <w:p w:rsidR="00030302" w:rsidRPr="006D36FB" w:rsidRDefault="00030302" w:rsidP="00BE7772">
            <w:pPr>
              <w:spacing w:line="360" w:lineRule="auto"/>
              <w:rPr>
                <w:rFonts w:asciiTheme="minorHAnsi" w:hAnsiTheme="minorHAnsi" w:cs="Comic Sans MS"/>
                <w:sz w:val="22"/>
                <w:szCs w:val="22"/>
              </w:rPr>
            </w:pPr>
            <w:r w:rsidRPr="006D36FB">
              <w:rPr>
                <w:rFonts w:asciiTheme="minorHAnsi" w:hAnsiTheme="minorHAnsi" w:cs="Comic Sans MS"/>
                <w:sz w:val="22"/>
                <w:szCs w:val="22"/>
              </w:rPr>
              <w:t>après-midi: 13h15 à 1</w:t>
            </w:r>
            <w:r w:rsidR="00BE7772">
              <w:rPr>
                <w:rFonts w:asciiTheme="minorHAnsi" w:hAnsiTheme="minorHAnsi" w:cs="Comic Sans MS"/>
                <w:sz w:val="22"/>
                <w:szCs w:val="22"/>
              </w:rPr>
              <w:t>6h15</w:t>
            </w:r>
          </w:p>
        </w:tc>
        <w:tc>
          <w:tcPr>
            <w:tcW w:w="1680" w:type="pct"/>
          </w:tcPr>
          <w:p w:rsidR="00030302" w:rsidRPr="006D36FB" w:rsidRDefault="00030302" w:rsidP="00BE7772">
            <w:pPr>
              <w:spacing w:line="360" w:lineRule="auto"/>
              <w:rPr>
                <w:rFonts w:asciiTheme="minorHAnsi" w:hAnsiTheme="minorHAnsi" w:cs="Comic Sans MS"/>
                <w:sz w:val="22"/>
                <w:szCs w:val="22"/>
              </w:rPr>
            </w:pPr>
            <w:r w:rsidRPr="006D36FB">
              <w:rPr>
                <w:rFonts w:asciiTheme="minorHAnsi" w:hAnsiTheme="minorHAnsi" w:cs="Comic Sans MS"/>
                <w:sz w:val="22"/>
                <w:szCs w:val="22"/>
              </w:rPr>
              <w:t xml:space="preserve">après-midi:   13h45 à </w:t>
            </w:r>
            <w:r w:rsidR="00BE7772">
              <w:rPr>
                <w:rFonts w:asciiTheme="minorHAnsi" w:hAnsiTheme="minorHAnsi" w:cs="Comic Sans MS"/>
                <w:sz w:val="22"/>
                <w:szCs w:val="22"/>
              </w:rPr>
              <w:t>16h15</w:t>
            </w:r>
          </w:p>
        </w:tc>
        <w:tc>
          <w:tcPr>
            <w:tcW w:w="1672" w:type="pct"/>
          </w:tcPr>
          <w:p w:rsidR="00030302" w:rsidRPr="006D36FB" w:rsidRDefault="00030302" w:rsidP="00BE7772">
            <w:pPr>
              <w:spacing w:line="360" w:lineRule="auto"/>
              <w:rPr>
                <w:rFonts w:asciiTheme="minorHAnsi" w:hAnsiTheme="minorHAnsi" w:cs="Comic Sans MS"/>
                <w:sz w:val="22"/>
                <w:szCs w:val="22"/>
              </w:rPr>
            </w:pPr>
            <w:r w:rsidRPr="006D36FB">
              <w:rPr>
                <w:rFonts w:asciiTheme="minorHAnsi" w:hAnsiTheme="minorHAnsi" w:cs="Comic Sans MS"/>
                <w:sz w:val="22"/>
                <w:szCs w:val="22"/>
              </w:rPr>
              <w:t>après-midi: 13h30 à 1</w:t>
            </w:r>
            <w:r w:rsidR="00BE7772">
              <w:rPr>
                <w:rFonts w:asciiTheme="minorHAnsi" w:hAnsiTheme="minorHAnsi" w:cs="Comic Sans MS"/>
                <w:sz w:val="22"/>
                <w:szCs w:val="22"/>
              </w:rPr>
              <w:t>6h15</w:t>
            </w:r>
          </w:p>
        </w:tc>
      </w:tr>
      <w:tr w:rsidR="00030302" w:rsidRPr="006D36FB" w:rsidTr="00E53312">
        <w:tc>
          <w:tcPr>
            <w:tcW w:w="1648" w:type="pct"/>
          </w:tcPr>
          <w:p w:rsidR="00030302" w:rsidRPr="006D36FB" w:rsidRDefault="00030302" w:rsidP="00E53312">
            <w:pPr>
              <w:spacing w:line="360" w:lineRule="auto"/>
              <w:rPr>
                <w:rFonts w:asciiTheme="minorHAnsi" w:hAnsiTheme="minorHAnsi" w:cs="Comic Sans MS"/>
                <w:sz w:val="16"/>
                <w:szCs w:val="16"/>
              </w:rPr>
            </w:pPr>
            <w:r w:rsidRPr="006D36FB">
              <w:rPr>
                <w:rFonts w:asciiTheme="minorHAnsi" w:hAnsiTheme="minorHAnsi" w:cs="Comic Sans MS"/>
                <w:sz w:val="16"/>
                <w:szCs w:val="16"/>
              </w:rPr>
              <w:t>Les heures d’accueil sont 8h35 et 13h05.</w:t>
            </w:r>
          </w:p>
        </w:tc>
        <w:tc>
          <w:tcPr>
            <w:tcW w:w="1680" w:type="pct"/>
          </w:tcPr>
          <w:p w:rsidR="00030302" w:rsidRPr="006D36FB" w:rsidRDefault="00030302" w:rsidP="00E53312">
            <w:pPr>
              <w:spacing w:line="360" w:lineRule="auto"/>
              <w:rPr>
                <w:rFonts w:asciiTheme="minorHAnsi" w:hAnsiTheme="minorHAnsi" w:cs="Comic Sans MS"/>
                <w:sz w:val="16"/>
                <w:szCs w:val="16"/>
              </w:rPr>
            </w:pPr>
            <w:r w:rsidRPr="006D36FB">
              <w:rPr>
                <w:rFonts w:asciiTheme="minorHAnsi" w:hAnsiTheme="minorHAnsi" w:cs="Comic Sans MS"/>
                <w:sz w:val="16"/>
                <w:szCs w:val="16"/>
              </w:rPr>
              <w:t>Les heures d’accueil sont 8h35 et 13h35.</w:t>
            </w:r>
          </w:p>
        </w:tc>
        <w:tc>
          <w:tcPr>
            <w:tcW w:w="1672" w:type="pct"/>
          </w:tcPr>
          <w:p w:rsidR="00030302" w:rsidRPr="006D36FB" w:rsidRDefault="00030302" w:rsidP="00E53312">
            <w:pPr>
              <w:spacing w:line="360" w:lineRule="auto"/>
              <w:rPr>
                <w:rFonts w:asciiTheme="minorHAnsi" w:hAnsiTheme="minorHAnsi" w:cs="Comic Sans MS"/>
                <w:sz w:val="16"/>
                <w:szCs w:val="16"/>
              </w:rPr>
            </w:pPr>
            <w:r w:rsidRPr="006D36FB">
              <w:rPr>
                <w:rFonts w:asciiTheme="minorHAnsi" w:hAnsiTheme="minorHAnsi" w:cs="Comic Sans MS"/>
                <w:sz w:val="16"/>
                <w:szCs w:val="16"/>
              </w:rPr>
              <w:t>Les heures d’accueil sont 8h35 et 13h20.</w:t>
            </w:r>
          </w:p>
        </w:tc>
      </w:tr>
    </w:tbl>
    <w:p w:rsidR="00030302" w:rsidRPr="006D36FB" w:rsidRDefault="00030302" w:rsidP="00030302">
      <w:pPr>
        <w:rPr>
          <w:rFonts w:asciiTheme="minorHAnsi" w:hAnsiTheme="minorHAnsi" w:cs="Comic Sans MS"/>
          <w:i/>
          <w:iCs/>
          <w:sz w:val="22"/>
          <w:szCs w:val="22"/>
        </w:rPr>
      </w:pPr>
      <w:r w:rsidRPr="006D36FB">
        <w:rPr>
          <w:rFonts w:asciiTheme="minorHAnsi" w:hAnsiTheme="minorHAnsi" w:cs="Comic Sans MS"/>
          <w:i/>
          <w:iCs/>
          <w:sz w:val="22"/>
          <w:szCs w:val="22"/>
        </w:rPr>
        <w:t>Important: aucun enfant ne doit arriver dans la cour avant les heures d’accueil, même si les portes</w:t>
      </w:r>
      <w:r w:rsidR="00F91221">
        <w:rPr>
          <w:rFonts w:asciiTheme="minorHAnsi" w:hAnsiTheme="minorHAnsi" w:cs="Comic Sans MS"/>
          <w:i/>
          <w:iCs/>
          <w:sz w:val="22"/>
          <w:szCs w:val="22"/>
        </w:rPr>
        <w:t xml:space="preserve"> </w:t>
      </w:r>
      <w:r w:rsidRPr="006D36FB">
        <w:rPr>
          <w:rFonts w:asciiTheme="minorHAnsi" w:hAnsiTheme="minorHAnsi" w:cs="Comic Sans MS"/>
          <w:i/>
          <w:iCs/>
          <w:sz w:val="22"/>
          <w:szCs w:val="22"/>
        </w:rPr>
        <w:t>sont ouvertes, sauf inscription garderie.</w:t>
      </w:r>
    </w:p>
    <w:p w:rsidR="00F91221" w:rsidRPr="006D36FB" w:rsidRDefault="00F91221" w:rsidP="00F91221">
      <w:pPr>
        <w:rPr>
          <w:rFonts w:asciiTheme="minorHAnsi" w:hAnsiTheme="minorHAnsi" w:cs="Comic Sans MS"/>
          <w:sz w:val="16"/>
          <w:szCs w:val="16"/>
        </w:rPr>
      </w:pPr>
    </w:p>
    <w:p w:rsidR="00030302" w:rsidRPr="006D36FB" w:rsidRDefault="00030302" w:rsidP="00030302">
      <w:pPr>
        <w:rPr>
          <w:rFonts w:asciiTheme="minorHAnsi" w:hAnsiTheme="minorHAnsi" w:cs="Comic Sans MS"/>
          <w:b/>
          <w:bC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Accès à l’école.</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L’accès à l’enceinte scolaire n’est autorisé qu’aux personnes ayant un lien avec l’activité de l’école.</w:t>
      </w:r>
    </w:p>
    <w:p w:rsidR="00F91221" w:rsidRPr="006D36FB" w:rsidRDefault="00F91221" w:rsidP="00F91221">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Absences.</w:t>
      </w: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sz w:val="22"/>
          <w:szCs w:val="22"/>
        </w:rPr>
        <w:t xml:space="preserve">La fréquentation </w:t>
      </w:r>
      <w:r w:rsidRPr="006D36FB">
        <w:rPr>
          <w:rFonts w:asciiTheme="minorHAnsi" w:hAnsiTheme="minorHAnsi" w:cs="Comic Sans MS"/>
          <w:sz w:val="22"/>
          <w:szCs w:val="22"/>
          <w:u w:val="single"/>
        </w:rPr>
        <w:t>régulière</w:t>
      </w:r>
      <w:r w:rsidRPr="006D36FB">
        <w:rPr>
          <w:rFonts w:asciiTheme="minorHAnsi" w:hAnsiTheme="minorHAnsi" w:cs="Comic Sans MS"/>
          <w:sz w:val="22"/>
          <w:szCs w:val="22"/>
        </w:rPr>
        <w:t xml:space="preserve"> de l’école est </w:t>
      </w:r>
      <w:r w:rsidRPr="006D36FB">
        <w:rPr>
          <w:rFonts w:asciiTheme="minorHAnsi" w:hAnsiTheme="minorHAnsi" w:cs="Comic Sans MS"/>
          <w:sz w:val="22"/>
          <w:szCs w:val="22"/>
          <w:u w:val="single"/>
        </w:rPr>
        <w:t>obligatoire.</w:t>
      </w: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sz w:val="22"/>
          <w:szCs w:val="22"/>
        </w:rPr>
        <w:t xml:space="preserve">Il est impératif de </w:t>
      </w:r>
      <w:r w:rsidRPr="006D36FB">
        <w:rPr>
          <w:rFonts w:asciiTheme="minorHAnsi" w:hAnsiTheme="minorHAnsi" w:cs="Comic Sans MS"/>
          <w:sz w:val="22"/>
          <w:szCs w:val="22"/>
          <w:u w:val="single"/>
        </w:rPr>
        <w:t xml:space="preserve">prévenir </w:t>
      </w:r>
      <w:r w:rsidRPr="006D36FB">
        <w:rPr>
          <w:rFonts w:asciiTheme="minorHAnsi" w:hAnsiTheme="minorHAnsi" w:cs="Comic Sans MS"/>
          <w:sz w:val="22"/>
          <w:szCs w:val="22"/>
        </w:rPr>
        <w:t xml:space="preserve">l’école </w:t>
      </w:r>
      <w:r w:rsidRPr="006D36FB">
        <w:rPr>
          <w:rFonts w:asciiTheme="minorHAnsi" w:hAnsiTheme="minorHAnsi" w:cs="Comic Sans MS"/>
          <w:sz w:val="22"/>
          <w:szCs w:val="22"/>
          <w:u w:val="single"/>
        </w:rPr>
        <w:t xml:space="preserve">dès le début de l’absence </w:t>
      </w:r>
      <w:r w:rsidRPr="006D36FB">
        <w:rPr>
          <w:rFonts w:asciiTheme="minorHAnsi" w:hAnsiTheme="minorHAnsi" w:cs="Comic Sans MS"/>
          <w:sz w:val="22"/>
          <w:szCs w:val="22"/>
        </w:rPr>
        <w:t>d’un élève.</w:t>
      </w:r>
      <w:r w:rsidRPr="006D36FB">
        <w:rPr>
          <w:rFonts w:asciiTheme="minorHAnsi" w:hAnsiTheme="minorHAnsi" w:cs="Comic Sans MS"/>
          <w:sz w:val="22"/>
          <w:szCs w:val="22"/>
          <w:u w:val="single"/>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Les absences sont consignées chaque demi-journées dans un cahier d’appel, tenu dans chaque classe.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Toute absence doit, dans les 48h, être </w:t>
      </w:r>
      <w:r w:rsidRPr="006D36FB">
        <w:rPr>
          <w:rFonts w:asciiTheme="minorHAnsi" w:hAnsiTheme="minorHAnsi" w:cs="Comic Sans MS"/>
          <w:sz w:val="22"/>
          <w:szCs w:val="22"/>
          <w:u w:val="single"/>
        </w:rPr>
        <w:t>justifiée</w:t>
      </w:r>
      <w:r w:rsidRPr="006D36FB">
        <w:rPr>
          <w:rFonts w:asciiTheme="minorHAnsi" w:hAnsiTheme="minorHAnsi" w:cs="Comic Sans MS"/>
          <w:sz w:val="22"/>
          <w:szCs w:val="22"/>
        </w:rPr>
        <w:t xml:space="preserve"> par la famille par téléphone ou par écrit.</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Au-delà de 4 demi-journées d’absences non justifiées dans le mois, le directeur doit en informer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w:t>
      </w:r>
      <w:proofErr w:type="gramStart"/>
      <w:r w:rsidRPr="006D36FB">
        <w:rPr>
          <w:rFonts w:asciiTheme="minorHAnsi" w:hAnsiTheme="minorHAnsi" w:cs="Comic Sans MS"/>
          <w:sz w:val="22"/>
          <w:szCs w:val="22"/>
        </w:rPr>
        <w:t>l’ Inspecteur</w:t>
      </w:r>
      <w:proofErr w:type="gramEnd"/>
      <w:r w:rsidRPr="006D36FB">
        <w:rPr>
          <w:rFonts w:asciiTheme="minorHAnsi" w:hAnsiTheme="minorHAnsi" w:cs="Comic Sans MS"/>
          <w:sz w:val="22"/>
          <w:szCs w:val="22"/>
        </w:rPr>
        <w:t xml:space="preserve"> de l’ Education Nationale.</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Des autorisations d’absences peuvent être accordées par le directeur, à la demande écrite des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w:t>
      </w:r>
      <w:proofErr w:type="gramStart"/>
      <w:r w:rsidRPr="006D36FB">
        <w:rPr>
          <w:rFonts w:asciiTheme="minorHAnsi" w:hAnsiTheme="minorHAnsi" w:cs="Comic Sans MS"/>
          <w:sz w:val="22"/>
          <w:szCs w:val="22"/>
        </w:rPr>
        <w:t>familles</w:t>
      </w:r>
      <w:proofErr w:type="gramEnd"/>
      <w:r w:rsidRPr="006D36FB">
        <w:rPr>
          <w:rFonts w:asciiTheme="minorHAnsi" w:hAnsiTheme="minorHAnsi" w:cs="Comic Sans MS"/>
          <w:sz w:val="22"/>
          <w:szCs w:val="22"/>
        </w:rPr>
        <w:t xml:space="preserve">, pour répondre à des obligations de </w:t>
      </w:r>
      <w:r w:rsidRPr="006D36FB">
        <w:rPr>
          <w:rFonts w:asciiTheme="minorHAnsi" w:hAnsiTheme="minorHAnsi" w:cs="Comic Sans MS"/>
          <w:sz w:val="22"/>
          <w:szCs w:val="22"/>
          <w:u w:val="single"/>
        </w:rPr>
        <w:t>caractère exceptionnel</w:t>
      </w:r>
      <w:r w:rsidRPr="006D36FB">
        <w:rPr>
          <w:rFonts w:asciiTheme="minorHAnsi" w:hAnsiTheme="minorHAnsi" w:cs="Comic Sans MS"/>
          <w:sz w:val="22"/>
          <w:szCs w:val="22"/>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Un enfant peut être autorisé exceptionnellement à quitter la classe pendant les heures de cours;</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w:t>
      </w:r>
      <w:proofErr w:type="gramStart"/>
      <w:r w:rsidRPr="006D36FB">
        <w:rPr>
          <w:rFonts w:asciiTheme="minorHAnsi" w:hAnsiTheme="minorHAnsi" w:cs="Comic Sans MS"/>
          <w:sz w:val="22"/>
          <w:szCs w:val="22"/>
        </w:rPr>
        <w:t>dans</w:t>
      </w:r>
      <w:proofErr w:type="gramEnd"/>
      <w:r w:rsidRPr="006D36FB">
        <w:rPr>
          <w:rFonts w:asciiTheme="minorHAnsi" w:hAnsiTheme="minorHAnsi" w:cs="Comic Sans MS"/>
          <w:sz w:val="22"/>
          <w:szCs w:val="22"/>
        </w:rPr>
        <w:t xml:space="preserve"> ce cas, il sera remis à ses parents. Lorsqu’il s’agit de sorties régulières (ex: prise en charge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  CMPP...), une décharge de responsabilité sera signée par la famille.</w:t>
      </w:r>
    </w:p>
    <w:p w:rsidR="00F91221" w:rsidRPr="006D36FB" w:rsidRDefault="00F91221" w:rsidP="00F91221">
      <w:pPr>
        <w:rPr>
          <w:rFonts w:asciiTheme="minorHAnsi" w:hAnsiTheme="minorHAnsi" w:cs="Comic Sans MS"/>
          <w:sz w:val="16"/>
          <w:szCs w:val="16"/>
        </w:rPr>
      </w:pPr>
    </w:p>
    <w:p w:rsidR="00030302" w:rsidRPr="006D36FB" w:rsidRDefault="00030302" w:rsidP="00030302">
      <w:pPr>
        <w:rPr>
          <w:rFonts w:asciiTheme="minorHAnsi" w:hAnsiTheme="minorHAnsi" w:cs="Comic Sans MS"/>
          <w:b/>
          <w:bC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Assurance.</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Les enfants doivent être assurés pour toutes les activités scolaires du type gymnase, école des sciences ou sorties plus occasionnelles. Les parents doivent vérifier que leur assurance personnelle garantit ces risques</w:t>
      </w:r>
      <w:r>
        <w:rPr>
          <w:rFonts w:asciiTheme="minorHAnsi" w:hAnsiTheme="minorHAnsi" w:cs="Comic Sans MS"/>
          <w:sz w:val="22"/>
          <w:szCs w:val="22"/>
        </w:rPr>
        <w:t xml:space="preserve"> </w:t>
      </w:r>
      <w:r w:rsidRPr="004C233E">
        <w:rPr>
          <w:rFonts w:asciiTheme="minorHAnsi" w:hAnsiTheme="minorHAnsi" w:cs="Comic Sans MS"/>
          <w:sz w:val="22"/>
          <w:szCs w:val="22"/>
        </w:rPr>
        <w:t>et que les mentions  responsabilité civile et individuelle accident apparaissent.</w:t>
      </w:r>
    </w:p>
    <w:p w:rsidR="00F91221" w:rsidRPr="006D36FB" w:rsidRDefault="00F91221" w:rsidP="00F91221">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Médicaments.</w:t>
      </w:r>
      <w:r w:rsidRPr="006D36FB">
        <w:rPr>
          <w:rFonts w:asciiTheme="minorHAnsi" w:hAnsiTheme="minorHAnsi" w:cs="Comic Sans MS"/>
          <w:sz w:val="22"/>
          <w:szCs w:val="22"/>
          <w:u w:val="single"/>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Un élève fiévreux ne peut se présenter à </w:t>
      </w:r>
      <w:proofErr w:type="gramStart"/>
      <w:r w:rsidRPr="006D36FB">
        <w:rPr>
          <w:rFonts w:asciiTheme="minorHAnsi" w:hAnsiTheme="minorHAnsi" w:cs="Comic Sans MS"/>
          <w:sz w:val="22"/>
          <w:szCs w:val="22"/>
        </w:rPr>
        <w:t>l ’école</w:t>
      </w:r>
      <w:proofErr w:type="gramEnd"/>
      <w:r w:rsidRPr="006D36FB">
        <w:rPr>
          <w:rFonts w:asciiTheme="minorHAnsi" w:hAnsiTheme="minorHAnsi" w:cs="Comic Sans MS"/>
          <w:sz w:val="22"/>
          <w:szCs w:val="22"/>
        </w:rPr>
        <w:t xml:space="preserve">. La prise de médicaments est </w:t>
      </w:r>
      <w:r w:rsidRPr="006D36FB">
        <w:rPr>
          <w:rFonts w:asciiTheme="minorHAnsi" w:hAnsiTheme="minorHAnsi" w:cs="Comic Sans MS"/>
          <w:sz w:val="22"/>
          <w:szCs w:val="22"/>
          <w:u w:val="single"/>
        </w:rPr>
        <w:t>strictement interdite</w:t>
      </w:r>
      <w:r w:rsidRPr="006D36FB">
        <w:rPr>
          <w:rFonts w:asciiTheme="minorHAnsi" w:hAnsiTheme="minorHAnsi" w:cs="Comic Sans MS"/>
          <w:sz w:val="22"/>
          <w:szCs w:val="22"/>
        </w:rPr>
        <w:t xml:space="preserve"> à l’école. Les cas particuliers de maladies chroniques (asthme, allergies...) font l’objet d’un Projet d’Accueil Individualisé (PAI) entre la famille, les enseignants et le médecin scolaire.</w:t>
      </w:r>
    </w:p>
    <w:p w:rsidR="00F91221" w:rsidRPr="006D36FB" w:rsidRDefault="00F91221" w:rsidP="00F91221">
      <w:pPr>
        <w:rPr>
          <w:rFonts w:asciiTheme="minorHAnsi" w:hAnsiTheme="minorHAnsi" w:cs="Comic Sans MS"/>
          <w:sz w:val="16"/>
          <w:szCs w:val="16"/>
        </w:rPr>
      </w:pPr>
    </w:p>
    <w:p w:rsidR="00030302" w:rsidRPr="00F143EE" w:rsidRDefault="00030302" w:rsidP="00030302">
      <w:pPr>
        <w:rPr>
          <w:rFonts w:asciiTheme="minorHAnsi" w:hAnsiTheme="minorHAnsi" w:cs="Comic Sans MS"/>
          <w:sz w:val="22"/>
          <w:szCs w:val="22"/>
          <w:u w:val="single"/>
        </w:rPr>
      </w:pPr>
      <w:r w:rsidRPr="00F143EE">
        <w:rPr>
          <w:rFonts w:asciiTheme="minorHAnsi" w:hAnsiTheme="minorHAnsi" w:cs="Comic Sans MS"/>
          <w:b/>
          <w:bCs/>
          <w:sz w:val="22"/>
          <w:szCs w:val="22"/>
        </w:rPr>
        <w:t xml:space="preserve">* </w:t>
      </w:r>
      <w:r w:rsidRPr="00F143EE">
        <w:rPr>
          <w:rFonts w:asciiTheme="minorHAnsi" w:hAnsiTheme="minorHAnsi" w:cs="Comic Sans MS"/>
          <w:b/>
          <w:bCs/>
          <w:sz w:val="22"/>
          <w:szCs w:val="22"/>
          <w:u w:val="single"/>
        </w:rPr>
        <w:t xml:space="preserve">Accueil </w:t>
      </w:r>
      <w:r w:rsidR="00F143EE" w:rsidRPr="00F143EE">
        <w:rPr>
          <w:rFonts w:asciiTheme="minorHAnsi" w:hAnsiTheme="minorHAnsi" w:cs="Comic Sans MS"/>
          <w:b/>
          <w:bCs/>
          <w:sz w:val="22"/>
          <w:szCs w:val="22"/>
          <w:u w:val="single"/>
        </w:rPr>
        <w:t>et rentrée en</w:t>
      </w:r>
      <w:r w:rsidRPr="00F143EE">
        <w:rPr>
          <w:rFonts w:asciiTheme="minorHAnsi" w:hAnsiTheme="minorHAnsi" w:cs="Comic Sans MS"/>
          <w:b/>
          <w:bCs/>
          <w:sz w:val="22"/>
          <w:szCs w:val="22"/>
          <w:u w:val="single"/>
        </w:rPr>
        <w:t xml:space="preserve"> maternelle. </w:t>
      </w:r>
      <w:r w:rsidR="00F91221" w:rsidRPr="00F91221">
        <w:rPr>
          <w:rFonts w:asciiTheme="minorHAnsi" w:hAnsiTheme="minorHAnsi"/>
          <w:i/>
          <w:sz w:val="22"/>
          <w:szCs w:val="22"/>
        </w:rPr>
        <w:t>(Journal Officiel le 28 juillet 2019).</w:t>
      </w:r>
    </w:p>
    <w:p w:rsidR="00F143EE" w:rsidRPr="00F91221" w:rsidRDefault="00F91221" w:rsidP="00F91221">
      <w:pPr>
        <w:pStyle w:val="Sansinterligne"/>
        <w:rPr>
          <w:rFonts w:asciiTheme="minorHAnsi" w:hAnsiTheme="minorHAnsi"/>
          <w:color w:val="000000"/>
          <w:sz w:val="22"/>
          <w:szCs w:val="22"/>
        </w:rPr>
      </w:pPr>
      <w:r w:rsidRPr="00F91221">
        <w:rPr>
          <w:rFonts w:asciiTheme="minorHAnsi" w:hAnsiTheme="minorHAnsi"/>
          <w:bCs/>
          <w:color w:val="000000"/>
          <w:sz w:val="22"/>
          <w:szCs w:val="22"/>
        </w:rPr>
        <w:t>« </w:t>
      </w:r>
      <w:r w:rsidR="00F143EE" w:rsidRPr="00F91221">
        <w:rPr>
          <w:rFonts w:asciiTheme="minorHAnsi" w:hAnsiTheme="minorHAnsi"/>
          <w:bCs/>
          <w:color w:val="000000"/>
          <w:sz w:val="22"/>
          <w:szCs w:val="22"/>
        </w:rPr>
        <w:t>L'instruction est obligatoire dès 3 ans</w:t>
      </w:r>
      <w:r w:rsidR="00F143EE" w:rsidRPr="00F91221">
        <w:rPr>
          <w:rFonts w:asciiTheme="minorHAnsi" w:hAnsiTheme="minorHAnsi"/>
          <w:color w:val="000000"/>
          <w:sz w:val="22"/>
          <w:szCs w:val="22"/>
        </w:rPr>
        <w:t>, ce qui correspond à l'âge d'accueil des enfants en petite section maternelle. T</w:t>
      </w:r>
      <w:r w:rsidR="00F143EE" w:rsidRPr="00F91221">
        <w:rPr>
          <w:rFonts w:asciiTheme="minorHAnsi" w:hAnsiTheme="minorHAnsi"/>
          <w:sz w:val="22"/>
          <w:szCs w:val="22"/>
        </w:rPr>
        <w:t xml:space="preserve">ous les enfants qui atteignent l'âge de 3 ans au cours de l'année civile sont soumis à l'obligation d'instruction à compter du jour fixé pour la rentrée scolaire de l'année civile concernée </w:t>
      </w:r>
      <w:r w:rsidR="00F143EE" w:rsidRPr="00F91221">
        <w:rPr>
          <w:rFonts w:asciiTheme="minorHAnsi" w:hAnsiTheme="minorHAnsi"/>
          <w:sz w:val="22"/>
          <w:szCs w:val="22"/>
        </w:rPr>
        <w:t>Sous certaines conditions, les enfants âgés de 2 ans au jour de la rentrée peuvent-être admis à l'école. Ils y restent jusqu'à leur entrée à l'école élémentaire</w:t>
      </w:r>
      <w:r w:rsidRPr="00F91221">
        <w:rPr>
          <w:rFonts w:asciiTheme="minorHAnsi" w:hAnsiTheme="minorHAnsi"/>
          <w:sz w:val="22"/>
          <w:szCs w:val="22"/>
        </w:rPr>
        <w:t xml:space="preserve"> à savoir </w:t>
      </w:r>
      <w:r w:rsidR="00F143EE" w:rsidRPr="00F91221">
        <w:rPr>
          <w:rFonts w:asciiTheme="minorHAnsi" w:hAnsiTheme="minorHAnsi"/>
          <w:sz w:val="22"/>
          <w:szCs w:val="22"/>
        </w:rPr>
        <w:t xml:space="preserve"> l'année civile au cours de laquelle ils atteignent l'âge de 6 ans.</w:t>
      </w:r>
      <w:r w:rsidRPr="00F91221">
        <w:rPr>
          <w:rFonts w:asciiTheme="minorHAnsi" w:hAnsiTheme="minorHAnsi"/>
          <w:color w:val="000000"/>
          <w:sz w:val="22"/>
          <w:szCs w:val="22"/>
        </w:rPr>
        <w:t xml:space="preserve"> </w:t>
      </w:r>
      <w:r w:rsidR="00F143EE" w:rsidRPr="00F91221">
        <w:rPr>
          <w:rFonts w:asciiTheme="minorHAnsi" w:hAnsiTheme="minorHAnsi"/>
          <w:sz w:val="22"/>
          <w:szCs w:val="22"/>
        </w:rPr>
        <w:t>L'admission en</w:t>
      </w:r>
      <w:r w:rsidR="00F143EE" w:rsidRPr="00F91221">
        <w:rPr>
          <w:rStyle w:val="lev"/>
          <w:rFonts w:asciiTheme="minorHAnsi" w:hAnsiTheme="minorHAnsi"/>
          <w:b w:val="0"/>
          <w:bCs w:val="0"/>
          <w:sz w:val="22"/>
          <w:szCs w:val="22"/>
        </w:rPr>
        <w:t> maternelle dès 2 ans</w:t>
      </w:r>
      <w:r w:rsidR="00F143EE" w:rsidRPr="00F91221">
        <w:rPr>
          <w:rFonts w:asciiTheme="minorHAnsi" w:hAnsiTheme="minorHAnsi"/>
          <w:sz w:val="22"/>
          <w:szCs w:val="22"/>
        </w:rPr>
        <w:t> se fait </w:t>
      </w:r>
      <w:r w:rsidR="00F143EE" w:rsidRPr="00F91221">
        <w:rPr>
          <w:rStyle w:val="lev"/>
          <w:rFonts w:asciiTheme="minorHAnsi" w:hAnsiTheme="minorHAnsi"/>
          <w:b w:val="0"/>
          <w:bCs w:val="0"/>
          <w:sz w:val="22"/>
          <w:szCs w:val="22"/>
        </w:rPr>
        <w:t>dans la limite des places disponibles</w:t>
      </w:r>
      <w:r w:rsidR="00F143EE" w:rsidRPr="00F91221">
        <w:rPr>
          <w:rFonts w:asciiTheme="minorHAnsi" w:hAnsiTheme="minorHAnsi"/>
          <w:sz w:val="22"/>
          <w:szCs w:val="22"/>
        </w:rPr>
        <w:t>.</w:t>
      </w:r>
      <w:r w:rsidRPr="00F91221">
        <w:rPr>
          <w:rFonts w:asciiTheme="minorHAnsi" w:hAnsiTheme="minorHAnsi"/>
          <w:sz w:val="22"/>
          <w:szCs w:val="22"/>
        </w:rPr>
        <w:t> »</w:t>
      </w:r>
    </w:p>
    <w:p w:rsidR="00F91221" w:rsidRPr="006D36FB" w:rsidRDefault="00F91221" w:rsidP="00F91221">
      <w:pPr>
        <w:rPr>
          <w:rFonts w:asciiTheme="minorHAnsi" w:hAnsiTheme="minorHAnsi" w:cs="Comic Sans MS"/>
          <w:sz w:val="16"/>
          <w:szCs w:val="16"/>
        </w:rPr>
      </w:pPr>
    </w:p>
    <w:p w:rsidR="00030302" w:rsidRPr="006D36FB" w:rsidRDefault="00030302" w:rsidP="00030302">
      <w:pPr>
        <w:rPr>
          <w:rFonts w:asciiTheme="minorHAnsi" w:hAnsiTheme="minorHAnsi" w:cs="Comic Sans MS"/>
          <w:b/>
          <w:bCs/>
          <w:sz w:val="16"/>
          <w:szCs w:val="16"/>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 xml:space="preserve">L’école publique est laïque. </w:t>
      </w:r>
      <w:r w:rsidRPr="006D36FB">
        <w:rPr>
          <w:rFonts w:asciiTheme="minorHAnsi" w:hAnsiTheme="minorHAnsi" w:cs="Comic Sans MS"/>
          <w:sz w:val="16"/>
          <w:szCs w:val="16"/>
        </w:rPr>
        <w:t>(</w:t>
      </w:r>
      <w:proofErr w:type="gramStart"/>
      <w:r w:rsidRPr="006D36FB">
        <w:rPr>
          <w:rFonts w:asciiTheme="minorHAnsi" w:hAnsiTheme="minorHAnsi" w:cs="Comic Sans MS"/>
          <w:sz w:val="16"/>
          <w:szCs w:val="16"/>
        </w:rPr>
        <w:t>article</w:t>
      </w:r>
      <w:proofErr w:type="gramEnd"/>
      <w:r w:rsidRPr="006D36FB">
        <w:rPr>
          <w:rFonts w:asciiTheme="minorHAnsi" w:hAnsiTheme="minorHAnsi" w:cs="Comic Sans MS"/>
          <w:sz w:val="16"/>
          <w:szCs w:val="16"/>
        </w:rPr>
        <w:t xml:space="preserve"> L141-5.1 du code de l’Education).</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Les élèves et les maîtres, dans l’enceinte de l’école, doivent se garder de tous propos et de toute marque ostentatoire, tendant à promouvoir une croyance religieuse ou </w:t>
      </w:r>
      <w:proofErr w:type="gramStart"/>
      <w:r w:rsidRPr="006D36FB">
        <w:rPr>
          <w:rFonts w:asciiTheme="minorHAnsi" w:hAnsiTheme="minorHAnsi" w:cs="Comic Sans MS"/>
          <w:sz w:val="22"/>
          <w:szCs w:val="22"/>
        </w:rPr>
        <w:t>appelant</w:t>
      </w:r>
      <w:proofErr w:type="gramEnd"/>
      <w:r w:rsidRPr="006D36FB">
        <w:rPr>
          <w:rFonts w:asciiTheme="minorHAnsi" w:hAnsiTheme="minorHAnsi" w:cs="Comic Sans MS"/>
          <w:sz w:val="22"/>
          <w:szCs w:val="22"/>
        </w:rPr>
        <w:t xml:space="preserve"> à une discrimination selon les opinions politiques ou philosophiques, le sexe ou l’appartenance ethnique.</w:t>
      </w:r>
    </w:p>
    <w:p w:rsidR="00F91221" w:rsidRPr="006D36FB" w:rsidRDefault="00F91221" w:rsidP="00F91221">
      <w:pPr>
        <w:rPr>
          <w:rFonts w:asciiTheme="minorHAnsi" w:hAnsiTheme="minorHAnsi" w:cs="Comic Sans MS"/>
          <w:sz w:val="16"/>
          <w:szCs w:val="16"/>
        </w:rPr>
      </w:pPr>
    </w:p>
    <w:p w:rsidR="00030302" w:rsidRPr="006D36FB" w:rsidRDefault="00030302" w:rsidP="00030302">
      <w:pPr>
        <w:rPr>
          <w:rFonts w:asciiTheme="minorHAnsi" w:hAnsiTheme="minorHAnsi" w:cs="Comic Sans MS"/>
          <w:b/>
          <w:bCs/>
          <w:sz w:val="22"/>
          <w:szCs w:val="22"/>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Respect d’autrui.</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L’enfant s’engage à respecter </w:t>
      </w:r>
      <w:r w:rsidRPr="006D36FB">
        <w:rPr>
          <w:rFonts w:asciiTheme="minorHAnsi" w:hAnsiTheme="minorHAnsi" w:cs="Comic Sans MS"/>
          <w:sz w:val="22"/>
          <w:szCs w:val="22"/>
          <w:u w:val="single"/>
        </w:rPr>
        <w:t xml:space="preserve">tous les membres </w:t>
      </w:r>
      <w:r w:rsidRPr="006D36FB">
        <w:rPr>
          <w:rFonts w:asciiTheme="minorHAnsi" w:hAnsiTheme="minorHAnsi" w:cs="Comic Sans MS"/>
          <w:sz w:val="22"/>
          <w:szCs w:val="22"/>
        </w:rPr>
        <w:t>de la communauté scolaire (en classe, en récréation,</w:t>
      </w:r>
      <w:r w:rsidR="00F91221">
        <w:rPr>
          <w:rFonts w:asciiTheme="minorHAnsi" w:hAnsiTheme="minorHAnsi" w:cs="Comic Sans MS"/>
          <w:sz w:val="22"/>
          <w:szCs w:val="22"/>
        </w:rPr>
        <w:t xml:space="preserve"> </w:t>
      </w:r>
      <w:r w:rsidRPr="006D36FB">
        <w:rPr>
          <w:rFonts w:asciiTheme="minorHAnsi" w:hAnsiTheme="minorHAnsi" w:cs="Comic Sans MS"/>
          <w:sz w:val="22"/>
          <w:szCs w:val="22"/>
        </w:rPr>
        <w:t xml:space="preserve">à la cantine, à la garderie, dans le car...). La violence sous toutes ses formes (verbale et physique) est </w:t>
      </w:r>
      <w:r w:rsidRPr="006D36FB">
        <w:rPr>
          <w:rFonts w:asciiTheme="minorHAnsi" w:hAnsiTheme="minorHAnsi" w:cs="Comic Sans MS"/>
          <w:sz w:val="22"/>
          <w:szCs w:val="22"/>
          <w:u w:val="single"/>
        </w:rPr>
        <w:t>strictement interdite</w:t>
      </w:r>
      <w:r w:rsidRPr="006D36FB">
        <w:rPr>
          <w:rFonts w:asciiTheme="minorHAnsi" w:hAnsiTheme="minorHAnsi" w:cs="Comic Sans MS"/>
          <w:sz w:val="22"/>
          <w:szCs w:val="22"/>
        </w:rPr>
        <w:t xml:space="preserve"> dans  l’école. Les fautes graves seront sanctionnées par un avertissement puis par une éventuelle exclusion, décidée en Conseil des maîtres exceptionnel, s’il y a récidive.</w:t>
      </w:r>
    </w:p>
    <w:p w:rsidR="00F91221" w:rsidRDefault="00F91221" w:rsidP="00030302">
      <w:pPr>
        <w:rPr>
          <w:rFonts w:asciiTheme="minorHAnsi" w:hAnsiTheme="minorHAnsi" w:cs="Comic Sans MS"/>
          <w:sz w:val="16"/>
          <w:szCs w:val="16"/>
        </w:rPr>
      </w:pPr>
    </w:p>
    <w:p w:rsidR="008A174B" w:rsidRPr="006D36FB" w:rsidRDefault="008A174B" w:rsidP="008A174B">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Locaux.</w:t>
      </w:r>
      <w:r w:rsidRPr="006D36FB">
        <w:rPr>
          <w:rFonts w:asciiTheme="minorHAnsi" w:hAnsiTheme="minorHAnsi" w:cs="Comic Sans MS"/>
          <w:sz w:val="22"/>
          <w:szCs w:val="22"/>
          <w:u w:val="single"/>
        </w:rPr>
        <w:t xml:space="preserve"> </w:t>
      </w:r>
    </w:p>
    <w:p w:rsidR="00F143EE" w:rsidRPr="008A174B" w:rsidRDefault="008A174B" w:rsidP="00030302">
      <w:pPr>
        <w:rPr>
          <w:rFonts w:asciiTheme="minorHAnsi" w:hAnsiTheme="minorHAnsi" w:cs="Comic Sans MS"/>
          <w:sz w:val="22"/>
          <w:szCs w:val="22"/>
        </w:rPr>
      </w:pPr>
      <w:r w:rsidRPr="006D36FB">
        <w:rPr>
          <w:rFonts w:asciiTheme="minorHAnsi" w:hAnsiTheme="minorHAnsi" w:cs="Comic Sans MS"/>
          <w:sz w:val="22"/>
          <w:szCs w:val="22"/>
        </w:rPr>
        <w:t>Les enfants auront soin de veiller à la propreté des locaux scolaires entretenus par les agents municipaux.</w:t>
      </w: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Objets divers.</w:t>
      </w:r>
      <w:r w:rsidRPr="006D36FB">
        <w:rPr>
          <w:rFonts w:asciiTheme="minorHAnsi" w:hAnsiTheme="minorHAnsi" w:cs="Comic Sans MS"/>
          <w:sz w:val="22"/>
          <w:szCs w:val="22"/>
          <w:u w:val="single"/>
        </w:rPr>
        <w:t xml:space="preserve"> </w:t>
      </w:r>
    </w:p>
    <w:p w:rsidR="00313749" w:rsidRDefault="00030302" w:rsidP="00313749">
      <w:pPr>
        <w:rPr>
          <w:rFonts w:asciiTheme="minorHAnsi" w:hAnsiTheme="minorHAnsi" w:cs="Comic Sans MS"/>
          <w:sz w:val="22"/>
          <w:szCs w:val="22"/>
        </w:rPr>
      </w:pPr>
      <w:r w:rsidRPr="006D36FB">
        <w:rPr>
          <w:rFonts w:asciiTheme="minorHAnsi" w:hAnsiTheme="minorHAnsi" w:cs="Comic Sans MS"/>
          <w:sz w:val="22"/>
          <w:szCs w:val="22"/>
        </w:rPr>
        <w:lastRenderedPageBreak/>
        <w:t xml:space="preserve">Les objets coupants et d’une façon générale, tous </w:t>
      </w:r>
      <w:r w:rsidRPr="006D36FB">
        <w:rPr>
          <w:rFonts w:asciiTheme="minorHAnsi" w:hAnsiTheme="minorHAnsi" w:cs="Comic Sans MS"/>
          <w:sz w:val="22"/>
          <w:szCs w:val="22"/>
          <w:u w:val="single"/>
        </w:rPr>
        <w:t xml:space="preserve">les objets dangereux </w:t>
      </w:r>
      <w:r w:rsidRPr="006D36FB">
        <w:rPr>
          <w:rFonts w:asciiTheme="minorHAnsi" w:hAnsiTheme="minorHAnsi" w:cs="Comic Sans MS"/>
          <w:sz w:val="22"/>
          <w:szCs w:val="22"/>
        </w:rPr>
        <w:t xml:space="preserve">ou susceptibles d’occasionner désordre ou blessures sont interdits dans l’enceinte de l’école. </w:t>
      </w:r>
      <w:r w:rsidRPr="006D36FB">
        <w:rPr>
          <w:rFonts w:asciiTheme="minorHAnsi" w:hAnsiTheme="minorHAnsi" w:cs="Comic Sans MS"/>
          <w:sz w:val="22"/>
          <w:szCs w:val="22"/>
          <w:u w:val="single"/>
        </w:rPr>
        <w:t xml:space="preserve">Le port des bijoux </w:t>
      </w:r>
      <w:r w:rsidRPr="006D36FB">
        <w:rPr>
          <w:rFonts w:asciiTheme="minorHAnsi" w:hAnsiTheme="minorHAnsi" w:cs="Comic Sans MS"/>
          <w:sz w:val="22"/>
          <w:szCs w:val="22"/>
        </w:rPr>
        <w:t xml:space="preserve">est déconseillé; dans tous les cas, seule la responsabilité de l’enfant est engagée. Tous </w:t>
      </w:r>
      <w:r w:rsidRPr="006D36FB">
        <w:rPr>
          <w:rFonts w:asciiTheme="minorHAnsi" w:hAnsiTheme="minorHAnsi" w:cs="Comic Sans MS"/>
          <w:sz w:val="22"/>
          <w:szCs w:val="22"/>
          <w:u w:val="single"/>
        </w:rPr>
        <w:t xml:space="preserve">les objets de </w:t>
      </w:r>
      <w:r w:rsidRPr="004C233E">
        <w:rPr>
          <w:rFonts w:asciiTheme="minorHAnsi" w:hAnsiTheme="minorHAnsi" w:cs="Comic Sans MS"/>
          <w:sz w:val="22"/>
          <w:szCs w:val="22"/>
          <w:u w:val="single"/>
        </w:rPr>
        <w:t>valeur</w:t>
      </w:r>
      <w:r w:rsidR="00B16EBA" w:rsidRPr="004C233E">
        <w:rPr>
          <w:rFonts w:asciiTheme="minorHAnsi" w:hAnsiTheme="minorHAnsi" w:cs="Comic Sans MS"/>
          <w:sz w:val="22"/>
          <w:szCs w:val="22"/>
          <w:u w:val="single"/>
        </w:rPr>
        <w:t xml:space="preserve"> </w:t>
      </w:r>
      <w:r w:rsidR="00B16EBA" w:rsidRPr="004C233E">
        <w:rPr>
          <w:rFonts w:asciiTheme="minorHAnsi" w:hAnsiTheme="minorHAnsi" w:cs="Comic Sans MS"/>
          <w:sz w:val="22"/>
          <w:szCs w:val="22"/>
        </w:rPr>
        <w:t xml:space="preserve">(ainsi que console de </w:t>
      </w:r>
      <w:proofErr w:type="gramStart"/>
      <w:r w:rsidR="00B16EBA" w:rsidRPr="004C233E">
        <w:rPr>
          <w:rFonts w:asciiTheme="minorHAnsi" w:hAnsiTheme="minorHAnsi" w:cs="Comic Sans MS"/>
          <w:sz w:val="22"/>
          <w:szCs w:val="22"/>
        </w:rPr>
        <w:t>jeux ,</w:t>
      </w:r>
      <w:proofErr w:type="gramEnd"/>
      <w:r w:rsidR="00B16EBA" w:rsidRPr="004C233E">
        <w:rPr>
          <w:rFonts w:asciiTheme="minorHAnsi" w:hAnsiTheme="minorHAnsi" w:cs="Comic Sans MS"/>
          <w:sz w:val="22"/>
          <w:szCs w:val="22"/>
        </w:rPr>
        <w:t xml:space="preserve"> etc…)</w:t>
      </w:r>
      <w:r w:rsidRPr="004C233E">
        <w:rPr>
          <w:rFonts w:asciiTheme="minorHAnsi" w:hAnsiTheme="minorHAnsi" w:cs="Comic Sans MS"/>
          <w:sz w:val="22"/>
          <w:szCs w:val="22"/>
        </w:rPr>
        <w:t>,</w:t>
      </w:r>
      <w:r w:rsidRPr="006D36FB">
        <w:rPr>
          <w:rFonts w:asciiTheme="minorHAnsi" w:hAnsiTheme="minorHAnsi" w:cs="Comic Sans MS"/>
          <w:sz w:val="22"/>
          <w:szCs w:val="22"/>
        </w:rPr>
        <w:t xml:space="preserve"> susceptibles d’éveiller la convoitise d’autrui et sans rapport direct avec l’activité scolaire, sont interdits. Le respect de cet avertissement permettra d’éviter des situations pénibles pour tous.</w:t>
      </w:r>
    </w:p>
    <w:p w:rsidR="00313749" w:rsidRPr="00313749" w:rsidRDefault="00313749" w:rsidP="00313749">
      <w:pPr>
        <w:shd w:val="clear" w:color="auto" w:fill="FFFFFF"/>
        <w:rPr>
          <w:rFonts w:ascii="Arial" w:hAnsi="Arial" w:cs="Arial"/>
          <w:i/>
          <w:kern w:val="0"/>
          <w:sz w:val="18"/>
          <w:szCs w:val="18"/>
        </w:rPr>
      </w:pPr>
      <w:r>
        <w:rPr>
          <w:rFonts w:asciiTheme="minorHAnsi" w:hAnsiTheme="minorHAnsi" w:cs="Comic Sans MS"/>
          <w:sz w:val="22"/>
          <w:szCs w:val="22"/>
        </w:rPr>
        <w:t xml:space="preserve">En lien avec le BO n°35 du 27/09/18 : </w:t>
      </w:r>
      <w:r w:rsidRPr="00313749">
        <w:rPr>
          <w:rFonts w:asciiTheme="minorHAnsi" w:hAnsiTheme="minorHAnsi" w:cs="Comic Sans MS"/>
          <w:sz w:val="22"/>
          <w:szCs w:val="22"/>
          <w:u w:val="single"/>
        </w:rPr>
        <w:t>Interdiction de l’utilisation du téléphone portable à l’école et au collège.</w:t>
      </w:r>
      <w:r>
        <w:rPr>
          <w:rFonts w:asciiTheme="minorHAnsi" w:hAnsiTheme="minorHAnsi" w:cs="Comic Sans MS"/>
          <w:sz w:val="22"/>
          <w:szCs w:val="22"/>
        </w:rPr>
        <w:t xml:space="preserve"> </w:t>
      </w:r>
      <w:r w:rsidRPr="00313749">
        <w:rPr>
          <w:rFonts w:ascii="Arial" w:hAnsi="Arial" w:cs="Arial"/>
          <w:i/>
          <w:kern w:val="0"/>
          <w:sz w:val="18"/>
          <w:szCs w:val="18"/>
        </w:rPr>
        <w:t>L'interdiction s'applique à l'ensemble des écoles et collèges et couvre la totalité de leur enceinte. Elle porte sur tous les équipements terminaux de communications électroniques : téléphones de toutes générations, montres connectées, tablettes, etc. Elle s'applique également aux activités liées à l'enseignement organisées en dehors de l'établissement scolaire, par exemple l'éducation physique et sportive, les sorties et les voyages scolaires.</w:t>
      </w:r>
    </w:p>
    <w:p w:rsidR="00313749" w:rsidRPr="00313749" w:rsidRDefault="00313749" w:rsidP="00313749">
      <w:pPr>
        <w:widowControl/>
        <w:shd w:val="clear" w:color="auto" w:fill="FFFFFF"/>
        <w:overflowPunct/>
        <w:autoSpaceDE/>
        <w:autoSpaceDN/>
        <w:adjustRightInd/>
        <w:rPr>
          <w:rFonts w:ascii="Arial" w:hAnsi="Arial" w:cs="Arial"/>
          <w:i/>
          <w:kern w:val="0"/>
          <w:sz w:val="18"/>
          <w:szCs w:val="18"/>
        </w:rPr>
      </w:pPr>
      <w:r w:rsidRPr="00313749">
        <w:rPr>
          <w:rFonts w:ascii="Arial" w:hAnsi="Arial" w:cs="Arial"/>
          <w:i/>
          <w:kern w:val="0"/>
          <w:sz w:val="18"/>
          <w:szCs w:val="18"/>
        </w:rPr>
        <w:t>Les élèves présentant un handicap ou un trouble de santé invalidant sont autorisés à avoir recours à des dispositifs médicaux associant un équipement de communication. Les usages de ces matériels sont formalisés dans le cadre des dispositifs existants : projet personnalisé de scolarisation (PPS) et projet d'aide individualisé (PAI).</w:t>
      </w:r>
    </w:p>
    <w:p w:rsidR="00313749" w:rsidRPr="00313749" w:rsidRDefault="00313749" w:rsidP="00313749">
      <w:pPr>
        <w:rPr>
          <w:rFonts w:asciiTheme="minorHAnsi" w:hAnsiTheme="minorHAnsi" w:cs="Comic Sans MS"/>
          <w:sz w:val="22"/>
          <w:szCs w:val="22"/>
        </w:rPr>
      </w:pPr>
      <w:r>
        <w:rPr>
          <w:rFonts w:asciiTheme="minorHAnsi" w:hAnsiTheme="minorHAnsi"/>
          <w:sz w:val="22"/>
          <w:szCs w:val="22"/>
        </w:rPr>
        <w:t>S</w:t>
      </w:r>
      <w:r w:rsidRPr="00313749">
        <w:rPr>
          <w:rFonts w:asciiTheme="minorHAnsi" w:hAnsiTheme="minorHAnsi"/>
          <w:sz w:val="22"/>
          <w:szCs w:val="22"/>
        </w:rPr>
        <w:t>i un élève possède et utilise un téléphone portable à l’école, le téléphone lui sera confisqué et rendu dans un délai jugé par le corps enseignant pouvant allé de 1 jour à 1 semaine).</w:t>
      </w:r>
    </w:p>
    <w:p w:rsidR="00030302" w:rsidRPr="006D36FB" w:rsidRDefault="00030302" w:rsidP="00030302">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Matériel scolaire.</w:t>
      </w:r>
      <w:r w:rsidRPr="006D36FB">
        <w:rPr>
          <w:rFonts w:asciiTheme="minorHAnsi" w:hAnsiTheme="minorHAnsi" w:cs="Comic Sans MS"/>
          <w:sz w:val="22"/>
          <w:szCs w:val="22"/>
          <w:u w:val="single"/>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Les livres et les cahiers doivent être couverts et porter lisiblement écrits le nom de l’enfant et la classe fréquentée. Les enfants doivent en prendre le plus grand soin. Tout livre détérioré ou perdu sera remplacé par la famille. Dans le cadre des activités sportives au gymnase, chaque enfant aura une paire de chaussures de sport réservée à cet effet (semelles propres).</w:t>
      </w:r>
    </w:p>
    <w:p w:rsidR="00030302" w:rsidRPr="006D36FB" w:rsidRDefault="00030302" w:rsidP="00030302">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Plan Particulier de Mise en Sûreté face aux risques majeurs (PPMS).</w:t>
      </w:r>
      <w:r w:rsidRPr="006D36FB">
        <w:rPr>
          <w:rFonts w:asciiTheme="minorHAnsi" w:hAnsiTheme="minorHAnsi" w:cs="Comic Sans MS"/>
          <w:sz w:val="22"/>
          <w:szCs w:val="22"/>
          <w:u w:val="single"/>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En cas d’alerte PPMS</w:t>
      </w:r>
      <w:r w:rsidR="008A174B">
        <w:rPr>
          <w:rFonts w:asciiTheme="minorHAnsi" w:hAnsiTheme="minorHAnsi" w:cs="Comic Sans MS"/>
          <w:sz w:val="22"/>
          <w:szCs w:val="22"/>
        </w:rPr>
        <w:t xml:space="preserve"> (risques majeurs ou attenta-intrusion)</w:t>
      </w:r>
      <w:r w:rsidRPr="006D36FB">
        <w:rPr>
          <w:rFonts w:asciiTheme="minorHAnsi" w:hAnsiTheme="minorHAnsi" w:cs="Comic Sans MS"/>
          <w:sz w:val="22"/>
          <w:szCs w:val="22"/>
        </w:rPr>
        <w:t>, les enfants seront confinés à l’école. Ne venez pas chercher votre enfant à l’école pour ne pas l’exposer ou vous exposer. Ecoutez France Inter (98,6) ou France Bleu Périgord (94,6).</w:t>
      </w:r>
    </w:p>
    <w:p w:rsidR="00030302" w:rsidRPr="006D36FB" w:rsidRDefault="00030302" w:rsidP="00030302">
      <w:pPr>
        <w:rPr>
          <w:rFonts w:asciiTheme="minorHAnsi" w:hAnsiTheme="minorHAnsi" w:cs="Comic Sans MS"/>
          <w:sz w:val="16"/>
          <w:szCs w:val="16"/>
        </w:rPr>
      </w:pPr>
    </w:p>
    <w:p w:rsidR="00030302" w:rsidRPr="006D36FB" w:rsidRDefault="00030302" w:rsidP="00030302">
      <w:pPr>
        <w:rPr>
          <w:rFonts w:asciiTheme="minorHAnsi" w:hAnsiTheme="minorHAnsi" w:cs="Comic Sans MS"/>
          <w:b/>
          <w:bC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Hygiène.</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Aucune école n’est à l’abri des poux. Les parents doivent être par conséquent très vigilants, surveiller fréquemment la tête des enfants et prévenir l‘école en cas d‘invasion.</w:t>
      </w:r>
    </w:p>
    <w:p w:rsidR="00030302" w:rsidRPr="006D36FB" w:rsidRDefault="00030302" w:rsidP="00030302">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Santé.</w:t>
      </w:r>
      <w:r w:rsidRPr="006D36FB">
        <w:rPr>
          <w:rFonts w:asciiTheme="minorHAnsi" w:hAnsiTheme="minorHAnsi" w:cs="Comic Sans MS"/>
          <w:sz w:val="22"/>
          <w:szCs w:val="22"/>
          <w:u w:val="single"/>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Les gâteaux, sucreries... sont interdits aux récréations pour tous les élèves de l’école, afin d’éviter des comportements de grignotage favorisant l’obésité. Les enfants qui restent à la </w:t>
      </w:r>
      <w:r w:rsidRPr="004C233E">
        <w:rPr>
          <w:rFonts w:asciiTheme="minorHAnsi" w:hAnsiTheme="minorHAnsi" w:cs="Comic Sans MS"/>
          <w:sz w:val="22"/>
          <w:szCs w:val="22"/>
        </w:rPr>
        <w:t>garderie de Salignac</w:t>
      </w:r>
      <w:r w:rsidRPr="006D36FB">
        <w:rPr>
          <w:rFonts w:asciiTheme="minorHAnsi" w:hAnsiTheme="minorHAnsi" w:cs="Comic Sans MS"/>
          <w:sz w:val="22"/>
          <w:szCs w:val="22"/>
        </w:rPr>
        <w:t xml:space="preserve"> le soir pourront apporter un goûter.</w:t>
      </w:r>
    </w:p>
    <w:p w:rsidR="00030302" w:rsidRPr="006D36FB" w:rsidRDefault="00030302" w:rsidP="00030302">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Vêtements</w:t>
      </w:r>
      <w:r w:rsidRPr="006D36FB">
        <w:rPr>
          <w:rFonts w:asciiTheme="minorHAnsi" w:hAnsiTheme="minorHAnsi" w:cs="Comic Sans MS"/>
          <w:b/>
          <w:bCs/>
          <w:sz w:val="22"/>
          <w:szCs w:val="22"/>
        </w:rPr>
        <w:t>.</w:t>
      </w:r>
      <w:r w:rsidRPr="006D36FB">
        <w:rPr>
          <w:rFonts w:asciiTheme="minorHAnsi" w:hAnsiTheme="minorHAnsi" w:cs="Comic Sans MS"/>
          <w:sz w:val="22"/>
          <w:szCs w:val="22"/>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Les parents sont invités à marquer les vêtements au nom de l’enfant et, si besoin, venir récupérer régulièrement ceux qui sont abandonnés à l’école.</w:t>
      </w:r>
    </w:p>
    <w:p w:rsidR="00030302" w:rsidRPr="006D36FB" w:rsidRDefault="00030302" w:rsidP="00030302">
      <w:pPr>
        <w:rPr>
          <w:rFonts w:asciiTheme="minorHAnsi" w:hAnsiTheme="minorHAnsi"/>
          <w:sz w:val="16"/>
          <w:szCs w:val="16"/>
        </w:rPr>
      </w:pPr>
    </w:p>
    <w:p w:rsidR="00030302" w:rsidRPr="006D36FB" w:rsidRDefault="00030302" w:rsidP="00030302">
      <w:pPr>
        <w:rPr>
          <w:rFonts w:asciiTheme="minorHAnsi" w:hAnsiTheme="minorHAnsi" w:cs="Comic Sans MS"/>
          <w:b/>
          <w:bCs/>
          <w:sz w:val="22"/>
          <w:szCs w:val="22"/>
          <w:u w:val="single"/>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Sortie des élèves.</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A Salignac, seuls les enfants qui prennent le car sortent par le petit portail, rue </w:t>
      </w:r>
      <w:proofErr w:type="spellStart"/>
      <w:r w:rsidRPr="006D36FB">
        <w:rPr>
          <w:rFonts w:asciiTheme="minorHAnsi" w:hAnsiTheme="minorHAnsi" w:cs="Comic Sans MS"/>
          <w:sz w:val="22"/>
          <w:szCs w:val="22"/>
        </w:rPr>
        <w:t>Saasenheim</w:t>
      </w:r>
      <w:proofErr w:type="spellEnd"/>
      <w:r w:rsidRPr="006D36FB">
        <w:rPr>
          <w:rFonts w:asciiTheme="minorHAnsi" w:hAnsiTheme="minorHAnsi" w:cs="Comic Sans MS"/>
          <w:sz w:val="22"/>
          <w:szCs w:val="22"/>
        </w:rPr>
        <w:t xml:space="preserve">. </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Tous les autres élèves doivent </w:t>
      </w:r>
      <w:r w:rsidRPr="006D36FB">
        <w:rPr>
          <w:rFonts w:asciiTheme="minorHAnsi" w:hAnsiTheme="minorHAnsi" w:cs="Comic Sans MS"/>
          <w:sz w:val="22"/>
          <w:szCs w:val="22"/>
          <w:u w:val="single"/>
        </w:rPr>
        <w:t>impérativement</w:t>
      </w:r>
      <w:r w:rsidRPr="006D36FB">
        <w:rPr>
          <w:rFonts w:asciiTheme="minorHAnsi" w:hAnsiTheme="minorHAnsi" w:cs="Comic Sans MS"/>
          <w:sz w:val="22"/>
          <w:szCs w:val="22"/>
        </w:rPr>
        <w:t xml:space="preserve"> sortir par le grand portail, rue des écoles. Les parents venant récupérer leur enfant doivent se garer </w:t>
      </w:r>
      <w:r w:rsidRPr="006D36FB">
        <w:rPr>
          <w:rFonts w:asciiTheme="minorHAnsi" w:hAnsiTheme="minorHAnsi" w:cs="Comic Sans MS"/>
          <w:sz w:val="22"/>
          <w:szCs w:val="22"/>
          <w:u w:val="single"/>
        </w:rPr>
        <w:t>obligatoirement</w:t>
      </w:r>
      <w:r w:rsidRPr="006D36FB">
        <w:rPr>
          <w:rFonts w:asciiTheme="minorHAnsi" w:hAnsiTheme="minorHAnsi" w:cs="Comic Sans MS"/>
          <w:sz w:val="22"/>
          <w:szCs w:val="22"/>
        </w:rPr>
        <w:t xml:space="preserve"> sur le parking de l’école puis emprunter le grand portail.</w:t>
      </w:r>
    </w:p>
    <w:p w:rsidR="00030302" w:rsidRPr="006D36FB" w:rsidRDefault="00030302" w:rsidP="00030302">
      <w:pPr>
        <w:rPr>
          <w:rFonts w:asciiTheme="minorHAnsi" w:hAnsiTheme="minorHAnsi" w:cs="Comic Sans MS"/>
          <w:sz w:val="16"/>
          <w:szCs w:val="16"/>
        </w:rPr>
      </w:pP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b/>
          <w:bCs/>
          <w:sz w:val="22"/>
          <w:szCs w:val="22"/>
        </w:rPr>
        <w:t xml:space="preserve">* </w:t>
      </w:r>
      <w:r w:rsidRPr="006D36FB">
        <w:rPr>
          <w:rFonts w:asciiTheme="minorHAnsi" w:hAnsiTheme="minorHAnsi" w:cs="Comic Sans MS"/>
          <w:b/>
          <w:bCs/>
          <w:sz w:val="22"/>
          <w:szCs w:val="22"/>
          <w:u w:val="single"/>
        </w:rPr>
        <w:t>Relations parents/enseignants.</w:t>
      </w:r>
    </w:p>
    <w:p w:rsidR="00030302" w:rsidRPr="006D36FB" w:rsidRDefault="00030302" w:rsidP="00030302">
      <w:pPr>
        <w:rPr>
          <w:rFonts w:asciiTheme="minorHAnsi" w:hAnsiTheme="minorHAnsi" w:cs="Comic Sans MS"/>
          <w:sz w:val="22"/>
          <w:szCs w:val="22"/>
        </w:rPr>
      </w:pPr>
      <w:r w:rsidRPr="006D36FB">
        <w:rPr>
          <w:rFonts w:asciiTheme="minorHAnsi" w:hAnsiTheme="minorHAnsi" w:cs="Comic Sans MS"/>
          <w:sz w:val="22"/>
          <w:szCs w:val="22"/>
          <w:u w:val="single"/>
        </w:rPr>
        <w:t xml:space="preserve">Le cahier de liaison </w:t>
      </w:r>
      <w:r w:rsidRPr="006D36FB">
        <w:rPr>
          <w:rFonts w:asciiTheme="minorHAnsi" w:hAnsiTheme="minorHAnsi" w:cs="Comic Sans MS"/>
          <w:sz w:val="22"/>
          <w:szCs w:val="22"/>
        </w:rPr>
        <w:t xml:space="preserve">est le lien entre les familles et l’école, et doit être consulté fréquemment. </w:t>
      </w:r>
    </w:p>
    <w:p w:rsidR="00030302" w:rsidRDefault="00030302" w:rsidP="00030302">
      <w:pPr>
        <w:rPr>
          <w:rFonts w:asciiTheme="minorHAnsi" w:hAnsiTheme="minorHAnsi" w:cs="Comic Sans MS"/>
          <w:sz w:val="22"/>
          <w:szCs w:val="22"/>
        </w:rPr>
      </w:pPr>
      <w:r w:rsidRPr="006D36FB">
        <w:rPr>
          <w:rFonts w:asciiTheme="minorHAnsi" w:hAnsiTheme="minorHAnsi" w:cs="Comic Sans MS"/>
          <w:sz w:val="22"/>
          <w:szCs w:val="22"/>
        </w:rPr>
        <w:t xml:space="preserve">Toutes les feuilles collées qui s’y trouvent doivent être signées par les parents, ne serait-ce que pour indiquer que ceux-ci en ont pris connaissance. Les parents sont invités à prendre </w:t>
      </w:r>
      <w:r w:rsidRPr="006D36FB">
        <w:rPr>
          <w:rFonts w:asciiTheme="minorHAnsi" w:hAnsiTheme="minorHAnsi" w:cs="Comic Sans MS"/>
          <w:sz w:val="22"/>
          <w:szCs w:val="22"/>
          <w:u w:val="single"/>
        </w:rPr>
        <w:t xml:space="preserve">rapidement contact </w:t>
      </w:r>
      <w:r w:rsidRPr="006D36FB">
        <w:rPr>
          <w:rFonts w:asciiTheme="minorHAnsi" w:hAnsiTheme="minorHAnsi" w:cs="Comic Sans MS"/>
          <w:sz w:val="22"/>
          <w:szCs w:val="22"/>
        </w:rPr>
        <w:t>avec les enseignants pour tout problème (familial, santé, à l’école...) qui pourrait perturber la vie scolaire de leur enfant. Tout au long de l’année, les parents peuvent rencontrer les enseignants en prenant rendez-vous au préalable.</w:t>
      </w:r>
    </w:p>
    <w:p w:rsidR="00F91221" w:rsidRPr="006D36FB" w:rsidRDefault="00F91221" w:rsidP="00F91221">
      <w:pPr>
        <w:rPr>
          <w:rFonts w:asciiTheme="minorHAnsi" w:hAnsiTheme="minorHAnsi" w:cs="Comic Sans MS"/>
          <w:sz w:val="16"/>
          <w:szCs w:val="16"/>
        </w:rPr>
      </w:pPr>
    </w:p>
    <w:p w:rsidR="001561CA" w:rsidRPr="006D36FB" w:rsidRDefault="001561CA" w:rsidP="001561CA">
      <w:pPr>
        <w:rPr>
          <w:rFonts w:asciiTheme="minorHAnsi" w:hAnsiTheme="minorHAnsi" w:cs="Comic Sans MS"/>
          <w:sz w:val="22"/>
          <w:szCs w:val="22"/>
        </w:rPr>
      </w:pPr>
      <w:r w:rsidRPr="006D36FB">
        <w:rPr>
          <w:rFonts w:asciiTheme="minorHAnsi" w:hAnsiTheme="minorHAnsi" w:cs="Comic Sans MS"/>
          <w:b/>
          <w:bCs/>
          <w:sz w:val="22"/>
          <w:szCs w:val="22"/>
        </w:rPr>
        <w:t xml:space="preserve">* </w:t>
      </w:r>
      <w:r>
        <w:rPr>
          <w:rFonts w:asciiTheme="minorHAnsi" w:hAnsiTheme="minorHAnsi" w:cs="Comic Sans MS"/>
          <w:b/>
          <w:bCs/>
          <w:sz w:val="22"/>
          <w:szCs w:val="22"/>
          <w:u w:val="single"/>
        </w:rPr>
        <w:t>Chartes</w:t>
      </w:r>
    </w:p>
    <w:p w:rsidR="001561CA" w:rsidRPr="006D36FB" w:rsidRDefault="001561CA" w:rsidP="00030302">
      <w:pPr>
        <w:rPr>
          <w:rFonts w:asciiTheme="minorHAnsi" w:hAnsiTheme="minorHAnsi" w:cs="Comic Sans MS"/>
          <w:sz w:val="22"/>
          <w:szCs w:val="22"/>
        </w:rPr>
      </w:pPr>
      <w:r>
        <w:rPr>
          <w:rFonts w:asciiTheme="minorHAnsi" w:hAnsiTheme="minorHAnsi" w:cs="Comic Sans MS"/>
          <w:sz w:val="22"/>
          <w:szCs w:val="22"/>
        </w:rPr>
        <w:t>Deux chartes sont annexées au règlement intérieur (</w:t>
      </w:r>
      <w:proofErr w:type="spellStart"/>
      <w:r>
        <w:rPr>
          <w:rFonts w:asciiTheme="minorHAnsi" w:hAnsiTheme="minorHAnsi" w:cs="Comic Sans MS"/>
          <w:sz w:val="22"/>
          <w:szCs w:val="22"/>
        </w:rPr>
        <w:t>cf</w:t>
      </w:r>
      <w:proofErr w:type="spellEnd"/>
      <w:r>
        <w:rPr>
          <w:rFonts w:asciiTheme="minorHAnsi" w:hAnsiTheme="minorHAnsi" w:cs="Comic Sans MS"/>
          <w:sz w:val="22"/>
          <w:szCs w:val="22"/>
        </w:rPr>
        <w:t xml:space="preserve"> verso de la feuille) : </w:t>
      </w:r>
      <w:r w:rsidRPr="001561CA">
        <w:rPr>
          <w:rFonts w:asciiTheme="minorHAnsi" w:hAnsiTheme="minorHAnsi" w:cs="Comic Sans MS"/>
          <w:i/>
          <w:sz w:val="22"/>
          <w:szCs w:val="22"/>
        </w:rPr>
        <w:t>la charte de la laïcité et la charte de l’utilisation de l’informatique</w:t>
      </w:r>
      <w:r>
        <w:rPr>
          <w:rFonts w:asciiTheme="minorHAnsi" w:hAnsiTheme="minorHAnsi" w:cs="Comic Sans MS"/>
          <w:sz w:val="22"/>
          <w:szCs w:val="22"/>
        </w:rPr>
        <w:t>. Merci d’en prendre connaissance et de les signer.</w:t>
      </w:r>
    </w:p>
    <w:p w:rsidR="00F91221" w:rsidRDefault="00F91221" w:rsidP="00F91221">
      <w:pPr>
        <w:rPr>
          <w:rFonts w:asciiTheme="minorHAnsi" w:hAnsiTheme="minorHAnsi" w:cs="Comic Sans MS"/>
          <w:sz w:val="16"/>
          <w:szCs w:val="16"/>
        </w:rPr>
      </w:pPr>
    </w:p>
    <w:p w:rsidR="00F91221" w:rsidRPr="006D36FB" w:rsidRDefault="00F91221" w:rsidP="00F91221">
      <w:pPr>
        <w:rPr>
          <w:rFonts w:asciiTheme="minorHAnsi" w:hAnsiTheme="minorHAnsi" w:cs="Comic Sans MS"/>
          <w:sz w:val="16"/>
          <w:szCs w:val="16"/>
        </w:rPr>
      </w:pPr>
    </w:p>
    <w:p w:rsidR="00F91221" w:rsidRDefault="00030302" w:rsidP="00030302">
      <w:pPr>
        <w:rPr>
          <w:rFonts w:asciiTheme="minorHAnsi" w:hAnsiTheme="minorHAnsi" w:cs="Comic Sans MS"/>
          <w:noProof/>
          <w:sz w:val="22"/>
          <w:szCs w:val="22"/>
        </w:rPr>
      </w:pPr>
      <w:r>
        <w:rPr>
          <w:rFonts w:ascii="Wingdings" w:hAnsi="Wingdings" w:cs="Wingdings"/>
          <w:noProof/>
          <w:sz w:val="22"/>
          <w:szCs w:val="22"/>
        </w:rPr>
        <w:t></w:t>
      </w:r>
      <w:r>
        <w:rPr>
          <w:rFonts w:ascii="Wingdings" w:hAnsi="Wingdings" w:cs="Wingdings"/>
          <w:noProof/>
          <w:sz w:val="22"/>
          <w:szCs w:val="22"/>
        </w:rPr>
        <w:t></w:t>
      </w:r>
      <w:r w:rsidRPr="006D36FB">
        <w:rPr>
          <w:rFonts w:asciiTheme="minorHAnsi" w:hAnsiTheme="minorHAnsi" w:cs="Comic Sans MS"/>
          <w:noProof/>
          <w:sz w:val="22"/>
          <w:szCs w:val="22"/>
        </w:rPr>
        <w:t>SALIGNAC élé</w:t>
      </w:r>
      <w:r w:rsidR="008A174B">
        <w:rPr>
          <w:rFonts w:asciiTheme="minorHAnsi" w:hAnsiTheme="minorHAnsi" w:cs="Comic Sans MS"/>
          <w:noProof/>
          <w:sz w:val="22"/>
          <w:szCs w:val="22"/>
        </w:rPr>
        <w:t xml:space="preserve">mentaire: 05 53 28 82 57     </w:t>
      </w:r>
      <w:r>
        <w:rPr>
          <w:rFonts w:ascii="Wingdings" w:hAnsi="Wingdings" w:cs="Wingdings"/>
          <w:noProof/>
          <w:sz w:val="22"/>
          <w:szCs w:val="22"/>
        </w:rPr>
        <w:t></w:t>
      </w:r>
      <w:r>
        <w:rPr>
          <w:rFonts w:ascii="Wingdings" w:hAnsi="Wingdings" w:cs="Wingdings"/>
          <w:noProof/>
          <w:sz w:val="22"/>
          <w:szCs w:val="22"/>
        </w:rPr>
        <w:t></w:t>
      </w:r>
      <w:r w:rsidRPr="006D36FB">
        <w:rPr>
          <w:rFonts w:asciiTheme="minorHAnsi" w:hAnsiTheme="minorHAnsi" w:cs="Comic Sans MS"/>
          <w:noProof/>
          <w:sz w:val="22"/>
          <w:szCs w:val="22"/>
        </w:rPr>
        <w:t>maternelle</w:t>
      </w:r>
      <w:r>
        <w:rPr>
          <w:rFonts w:asciiTheme="minorHAnsi" w:hAnsiTheme="minorHAnsi" w:cs="Comic Sans MS"/>
          <w:noProof/>
          <w:sz w:val="22"/>
          <w:szCs w:val="22"/>
        </w:rPr>
        <w:t xml:space="preserve"> </w:t>
      </w:r>
      <w:r w:rsidRPr="006D36FB">
        <w:rPr>
          <w:rFonts w:asciiTheme="minorHAnsi" w:hAnsiTheme="minorHAnsi" w:cs="Comic Sans MS"/>
          <w:noProof/>
          <w:sz w:val="22"/>
          <w:szCs w:val="22"/>
        </w:rPr>
        <w:t>: 05 53 28 91 76</w:t>
      </w:r>
      <w:r w:rsidR="008A174B">
        <w:rPr>
          <w:rFonts w:asciiTheme="minorHAnsi" w:hAnsiTheme="minorHAnsi" w:cs="Comic Sans MS"/>
          <w:noProof/>
          <w:sz w:val="22"/>
          <w:szCs w:val="22"/>
        </w:rPr>
        <w:t xml:space="preserve"> </w:t>
      </w:r>
    </w:p>
    <w:p w:rsidR="00750FCA" w:rsidRDefault="008A174B" w:rsidP="00030302">
      <w:pPr>
        <w:rPr>
          <w:rFonts w:asciiTheme="minorHAnsi" w:hAnsiTheme="minorHAnsi" w:cs="Comic Sans MS"/>
          <w:noProof/>
          <w:sz w:val="22"/>
          <w:szCs w:val="22"/>
        </w:rPr>
      </w:pPr>
      <w:r>
        <w:rPr>
          <w:rFonts w:asciiTheme="minorHAnsi" w:hAnsiTheme="minorHAnsi" w:cs="Comic Sans MS"/>
          <w:noProof/>
          <w:sz w:val="22"/>
          <w:szCs w:val="22"/>
        </w:rPr>
        <w:t>mail :</w:t>
      </w:r>
      <w:hyperlink r:id="rId7" w:history="1">
        <w:r w:rsidR="0042247E" w:rsidRPr="009E6691">
          <w:rPr>
            <w:rStyle w:val="Lienhypertexte"/>
            <w:rFonts w:asciiTheme="minorHAnsi" w:hAnsiTheme="minorHAnsi" w:cs="Comic Sans MS"/>
            <w:noProof/>
            <w:sz w:val="22"/>
            <w:szCs w:val="22"/>
          </w:rPr>
          <w:t>ecole.salignac.eyvigues@wanadoo.fr</w:t>
        </w:r>
      </w:hyperlink>
      <w:r>
        <w:rPr>
          <w:rFonts w:asciiTheme="minorHAnsi" w:hAnsiTheme="minorHAnsi" w:cs="Comic Sans MS"/>
          <w:noProof/>
          <w:sz w:val="22"/>
          <w:szCs w:val="22"/>
        </w:rPr>
        <w:tab/>
      </w:r>
    </w:p>
    <w:p w:rsidR="00F91221" w:rsidRDefault="00F91221" w:rsidP="00030302">
      <w:pPr>
        <w:rPr>
          <w:rFonts w:asciiTheme="minorHAnsi" w:hAnsiTheme="minorHAnsi" w:cs="Comic Sans MS"/>
          <w:noProof/>
          <w:sz w:val="22"/>
          <w:szCs w:val="22"/>
        </w:rPr>
      </w:pPr>
    </w:p>
    <w:p w:rsidR="00F91221" w:rsidRPr="0042247E" w:rsidRDefault="00F91221" w:rsidP="00030302">
      <w:pPr>
        <w:rPr>
          <w:rFonts w:asciiTheme="minorHAnsi" w:hAnsiTheme="minorHAnsi" w:cs="Comic Sans MS"/>
          <w:noProof/>
          <w:sz w:val="22"/>
          <w:szCs w:val="22"/>
        </w:rPr>
      </w:pPr>
    </w:p>
    <w:p w:rsidR="00F91221" w:rsidRDefault="00030302">
      <w:pPr>
        <w:rPr>
          <w:rFonts w:asciiTheme="minorHAnsi" w:hAnsiTheme="minorHAnsi" w:cs="Comic Sans MS"/>
          <w:noProof/>
          <w:sz w:val="22"/>
          <w:szCs w:val="22"/>
        </w:rPr>
      </w:pPr>
      <w:r>
        <w:rPr>
          <w:rFonts w:ascii="Wingdings" w:hAnsi="Wingdings" w:cs="Wingdings"/>
          <w:noProof/>
          <w:sz w:val="22"/>
          <w:szCs w:val="22"/>
        </w:rPr>
        <w:t></w:t>
      </w:r>
      <w:r>
        <w:rPr>
          <w:rFonts w:ascii="Wingdings" w:hAnsi="Wingdings" w:cs="Wingdings"/>
          <w:noProof/>
          <w:sz w:val="22"/>
          <w:szCs w:val="22"/>
        </w:rPr>
        <w:t></w:t>
      </w:r>
      <w:r w:rsidRPr="006D36FB">
        <w:rPr>
          <w:rFonts w:asciiTheme="minorHAnsi" w:hAnsiTheme="minorHAnsi" w:cs="Comic Sans MS"/>
          <w:noProof/>
          <w:sz w:val="22"/>
          <w:szCs w:val="22"/>
        </w:rPr>
        <w:t xml:space="preserve">BORREZE  : 05 53 28 81 </w:t>
      </w:r>
      <w:proofErr w:type="gramStart"/>
      <w:r w:rsidRPr="006D36FB">
        <w:rPr>
          <w:rFonts w:asciiTheme="minorHAnsi" w:hAnsiTheme="minorHAnsi" w:cs="Comic Sans MS"/>
          <w:noProof/>
          <w:sz w:val="22"/>
          <w:szCs w:val="22"/>
        </w:rPr>
        <w:t>98</w:t>
      </w:r>
      <w:r w:rsidR="008A174B">
        <w:rPr>
          <w:rFonts w:asciiTheme="minorHAnsi" w:hAnsiTheme="minorHAnsi" w:cs="Comic Sans MS"/>
          <w:noProof/>
          <w:sz w:val="22"/>
          <w:szCs w:val="22"/>
        </w:rPr>
        <w:t xml:space="preserve">            </w:t>
      </w:r>
      <w:r w:rsidR="0042247E">
        <w:rPr>
          <w:rFonts w:asciiTheme="minorHAnsi" w:hAnsiTheme="minorHAnsi" w:cs="Comic Sans MS"/>
          <w:noProof/>
          <w:sz w:val="22"/>
          <w:szCs w:val="22"/>
        </w:rPr>
        <w:t xml:space="preserve">mail : </w:t>
      </w:r>
      <w:hyperlink r:id="rId8" w:history="1">
        <w:r w:rsidR="0042247E" w:rsidRPr="009E6691">
          <w:rPr>
            <w:rStyle w:val="Lienhypertexte"/>
            <w:rFonts w:asciiTheme="minorHAnsi" w:hAnsiTheme="minorHAnsi" w:cs="Comic Sans MS"/>
            <w:noProof/>
            <w:sz w:val="22"/>
            <w:szCs w:val="22"/>
          </w:rPr>
          <w:t>ecole.borreze@wanadoo.fr</w:t>
        </w:r>
        <w:proofErr w:type="gramEnd"/>
      </w:hyperlink>
      <w:r w:rsidR="008A174B">
        <w:rPr>
          <w:rFonts w:asciiTheme="minorHAnsi" w:hAnsiTheme="minorHAnsi" w:cs="Comic Sans MS"/>
          <w:noProof/>
          <w:sz w:val="22"/>
          <w:szCs w:val="22"/>
        </w:rPr>
        <w:tab/>
      </w:r>
      <w:r w:rsidR="008A174B">
        <w:rPr>
          <w:rFonts w:asciiTheme="minorHAnsi" w:hAnsiTheme="minorHAnsi" w:cs="Comic Sans MS"/>
          <w:noProof/>
          <w:sz w:val="22"/>
          <w:szCs w:val="22"/>
        </w:rPr>
        <w:tab/>
      </w:r>
    </w:p>
    <w:p w:rsidR="00F91221" w:rsidRDefault="00F91221">
      <w:pPr>
        <w:rPr>
          <w:rFonts w:asciiTheme="minorHAnsi" w:hAnsiTheme="minorHAnsi" w:cs="Comic Sans MS"/>
          <w:noProof/>
          <w:sz w:val="22"/>
          <w:szCs w:val="22"/>
        </w:rPr>
      </w:pPr>
    </w:p>
    <w:p w:rsidR="00CF5F3C" w:rsidRPr="008A174B" w:rsidRDefault="00030302">
      <w:pPr>
        <w:rPr>
          <w:rFonts w:asciiTheme="minorHAnsi" w:hAnsiTheme="minorHAnsi" w:cs="Comic Sans MS"/>
          <w:noProof/>
          <w:sz w:val="22"/>
          <w:szCs w:val="22"/>
        </w:rPr>
      </w:pPr>
      <w:bookmarkStart w:id="0" w:name="_GoBack"/>
      <w:bookmarkEnd w:id="0"/>
      <w:r w:rsidRPr="006D36FB">
        <w:rPr>
          <w:rFonts w:asciiTheme="minorHAnsi" w:hAnsiTheme="minorHAnsi" w:cs="Comic Sans MS"/>
          <w:noProof/>
          <w:sz w:val="22"/>
          <w:szCs w:val="22"/>
        </w:rPr>
        <w:t>Vu les parents:</w:t>
      </w:r>
    </w:p>
    <w:sectPr w:rsidR="00CF5F3C" w:rsidRPr="008A174B" w:rsidSect="00F91221">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F6D88"/>
    <w:multiLevelType w:val="hybridMultilevel"/>
    <w:tmpl w:val="B12EBCF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30302"/>
    <w:rsid w:val="00030302"/>
    <w:rsid w:val="001561CA"/>
    <w:rsid w:val="00313749"/>
    <w:rsid w:val="0042247E"/>
    <w:rsid w:val="004C233E"/>
    <w:rsid w:val="00750FCA"/>
    <w:rsid w:val="008A174B"/>
    <w:rsid w:val="00925AD9"/>
    <w:rsid w:val="00964DCB"/>
    <w:rsid w:val="00B16EBA"/>
    <w:rsid w:val="00BE7772"/>
    <w:rsid w:val="00CF5F3C"/>
    <w:rsid w:val="00DE165F"/>
    <w:rsid w:val="00F143EE"/>
    <w:rsid w:val="00F91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0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233E"/>
    <w:rPr>
      <w:rFonts w:ascii="Tahoma" w:hAnsi="Tahoma" w:cs="Tahoma"/>
      <w:sz w:val="16"/>
      <w:szCs w:val="16"/>
    </w:rPr>
  </w:style>
  <w:style w:type="character" w:customStyle="1" w:styleId="TextedebullesCar">
    <w:name w:val="Texte de bulles Car"/>
    <w:basedOn w:val="Policepardfaut"/>
    <w:link w:val="Textedebulles"/>
    <w:uiPriority w:val="99"/>
    <w:semiHidden/>
    <w:rsid w:val="004C233E"/>
    <w:rPr>
      <w:rFonts w:ascii="Tahoma" w:eastAsia="Times New Roman" w:hAnsi="Tahoma" w:cs="Tahoma"/>
      <w:kern w:val="28"/>
      <w:sz w:val="16"/>
      <w:szCs w:val="16"/>
      <w:lang w:eastAsia="fr-FR"/>
    </w:rPr>
  </w:style>
  <w:style w:type="character" w:styleId="Lienhypertexte">
    <w:name w:val="Hyperlink"/>
    <w:basedOn w:val="Policepardfaut"/>
    <w:uiPriority w:val="99"/>
    <w:unhideWhenUsed/>
    <w:rsid w:val="0042247E"/>
    <w:rPr>
      <w:color w:val="0000FF" w:themeColor="hyperlink"/>
      <w:u w:val="single"/>
    </w:rPr>
  </w:style>
  <w:style w:type="paragraph" w:styleId="NormalWeb">
    <w:name w:val="Normal (Web)"/>
    <w:basedOn w:val="Normal"/>
    <w:uiPriority w:val="99"/>
    <w:semiHidden/>
    <w:rsid w:val="00313749"/>
    <w:pPr>
      <w:widowControl/>
      <w:overflowPunct/>
      <w:autoSpaceDE/>
      <w:autoSpaceDN/>
      <w:adjustRightInd/>
      <w:spacing w:before="100" w:beforeAutospacing="1" w:after="100" w:afterAutospacing="1"/>
    </w:pPr>
    <w:rPr>
      <w:kern w:val="0"/>
      <w:sz w:val="24"/>
      <w:szCs w:val="24"/>
    </w:rPr>
  </w:style>
  <w:style w:type="character" w:styleId="lev">
    <w:name w:val="Strong"/>
    <w:basedOn w:val="Policepardfaut"/>
    <w:uiPriority w:val="22"/>
    <w:qFormat/>
    <w:rsid w:val="00F143EE"/>
    <w:rPr>
      <w:b/>
      <w:bCs/>
    </w:rPr>
  </w:style>
  <w:style w:type="paragraph" w:styleId="Sansinterligne">
    <w:name w:val="No Spacing"/>
    <w:uiPriority w:val="1"/>
    <w:qFormat/>
    <w:rsid w:val="00F143E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9349">
      <w:bodyDiv w:val="1"/>
      <w:marLeft w:val="0"/>
      <w:marRight w:val="0"/>
      <w:marTop w:val="0"/>
      <w:marBottom w:val="0"/>
      <w:divBdr>
        <w:top w:val="none" w:sz="0" w:space="0" w:color="auto"/>
        <w:left w:val="none" w:sz="0" w:space="0" w:color="auto"/>
        <w:bottom w:val="none" w:sz="0" w:space="0" w:color="auto"/>
        <w:right w:val="none" w:sz="0" w:space="0" w:color="auto"/>
      </w:divBdr>
      <w:divsChild>
        <w:div w:id="1444183908">
          <w:marLeft w:val="0"/>
          <w:marRight w:val="0"/>
          <w:marTop w:val="0"/>
          <w:marBottom w:val="0"/>
          <w:divBdr>
            <w:top w:val="none" w:sz="0" w:space="0" w:color="auto"/>
            <w:left w:val="none" w:sz="0" w:space="0" w:color="auto"/>
            <w:bottom w:val="none" w:sz="0" w:space="0" w:color="auto"/>
            <w:right w:val="none" w:sz="0" w:space="0" w:color="auto"/>
          </w:divBdr>
          <w:divsChild>
            <w:div w:id="1559512027">
              <w:marLeft w:val="0"/>
              <w:marRight w:val="0"/>
              <w:marTop w:val="0"/>
              <w:marBottom w:val="0"/>
              <w:divBdr>
                <w:top w:val="none" w:sz="0" w:space="0" w:color="auto"/>
                <w:left w:val="none" w:sz="0" w:space="0" w:color="auto"/>
                <w:bottom w:val="none" w:sz="0" w:space="0" w:color="auto"/>
                <w:right w:val="none" w:sz="0" w:space="0" w:color="auto"/>
              </w:divBdr>
              <w:divsChild>
                <w:div w:id="1470628486">
                  <w:marLeft w:val="285"/>
                  <w:marRight w:val="0"/>
                  <w:marTop w:val="300"/>
                  <w:marBottom w:val="0"/>
                  <w:divBdr>
                    <w:top w:val="none" w:sz="0" w:space="0" w:color="auto"/>
                    <w:left w:val="none" w:sz="0" w:space="0" w:color="auto"/>
                    <w:bottom w:val="none" w:sz="0" w:space="0" w:color="auto"/>
                    <w:right w:val="none" w:sz="0" w:space="0" w:color="auto"/>
                  </w:divBdr>
                  <w:divsChild>
                    <w:div w:id="1304656747">
                      <w:marLeft w:val="0"/>
                      <w:marRight w:val="0"/>
                      <w:marTop w:val="0"/>
                      <w:marBottom w:val="0"/>
                      <w:divBdr>
                        <w:top w:val="none" w:sz="0" w:space="0" w:color="auto"/>
                        <w:left w:val="none" w:sz="0" w:space="0" w:color="auto"/>
                        <w:bottom w:val="none" w:sz="0" w:space="0" w:color="auto"/>
                        <w:right w:val="none" w:sz="0" w:space="0" w:color="auto"/>
                      </w:divBdr>
                      <w:divsChild>
                        <w:div w:id="871960652">
                          <w:marLeft w:val="0"/>
                          <w:marRight w:val="0"/>
                          <w:marTop w:val="0"/>
                          <w:marBottom w:val="0"/>
                          <w:divBdr>
                            <w:top w:val="none" w:sz="0" w:space="0" w:color="auto"/>
                            <w:left w:val="none" w:sz="0" w:space="0" w:color="auto"/>
                            <w:bottom w:val="none" w:sz="0" w:space="0" w:color="auto"/>
                            <w:right w:val="none" w:sz="0" w:space="0" w:color="auto"/>
                          </w:divBdr>
                          <w:divsChild>
                            <w:div w:id="1219589750">
                              <w:marLeft w:val="0"/>
                              <w:marRight w:val="0"/>
                              <w:marTop w:val="0"/>
                              <w:marBottom w:val="0"/>
                              <w:divBdr>
                                <w:top w:val="none" w:sz="0" w:space="0" w:color="auto"/>
                                <w:left w:val="none" w:sz="0" w:space="0" w:color="auto"/>
                                <w:bottom w:val="none" w:sz="0" w:space="0" w:color="auto"/>
                                <w:right w:val="none" w:sz="0" w:space="0" w:color="auto"/>
                              </w:divBdr>
                              <w:divsChild>
                                <w:div w:id="743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636049">
      <w:bodyDiv w:val="1"/>
      <w:marLeft w:val="0"/>
      <w:marRight w:val="0"/>
      <w:marTop w:val="0"/>
      <w:marBottom w:val="0"/>
      <w:divBdr>
        <w:top w:val="none" w:sz="0" w:space="0" w:color="auto"/>
        <w:left w:val="none" w:sz="0" w:space="0" w:color="auto"/>
        <w:bottom w:val="none" w:sz="0" w:space="0" w:color="auto"/>
        <w:right w:val="none" w:sz="0" w:space="0" w:color="auto"/>
      </w:divBdr>
    </w:div>
    <w:div w:id="212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e.borreze@wanadoo.fr" TargetMode="External"/><Relationship Id="rId3" Type="http://schemas.openxmlformats.org/officeDocument/2006/relationships/styles" Target="styles.xml"/><Relationship Id="rId7" Type="http://schemas.openxmlformats.org/officeDocument/2006/relationships/hyperlink" Target="mailto:ecole.salignac.eyvigues@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50F0-98AC-455A-B394-30B6D335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1291</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SALIGNAC EYVIGUES</dc:creator>
  <cp:keywords/>
  <dc:description/>
  <cp:lastModifiedBy>ELECTIONS DES REPRESENTANTS DE PARENTS D'ELEVES </cp:lastModifiedBy>
  <cp:revision>13</cp:revision>
  <cp:lastPrinted>2019-11-15T13:25:00Z</cp:lastPrinted>
  <dcterms:created xsi:type="dcterms:W3CDTF">2013-08-25T19:57:00Z</dcterms:created>
  <dcterms:modified xsi:type="dcterms:W3CDTF">2019-11-15T13:25:00Z</dcterms:modified>
</cp:coreProperties>
</file>